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EA0" w:rsidRPr="000D79D9" w:rsidRDefault="000C7EA0" w:rsidP="000C7EA0">
      <w:pPr>
        <w:pStyle w:val="Kop3"/>
        <w:rPr>
          <w:rFonts w:ascii="Garamond" w:hAnsi="Garamond"/>
          <w:i/>
          <w:sz w:val="32"/>
          <w:szCs w:val="32"/>
        </w:rPr>
      </w:pPr>
      <w:r w:rsidRPr="000D79D9">
        <w:rPr>
          <w:rFonts w:ascii="Garamond" w:hAnsi="Garamond"/>
          <w:i/>
          <w:sz w:val="32"/>
          <w:szCs w:val="32"/>
        </w:rPr>
        <w:t>Publicaties van Jan van Bakel (uitgebreide lijst)</w:t>
      </w:r>
    </w:p>
    <w:p w:rsidR="000C7EA0" w:rsidRPr="000C7EA0" w:rsidRDefault="000C7EA0" w:rsidP="000C7EA0">
      <w:pPr>
        <w:pStyle w:val="normaal"/>
        <w:rPr>
          <w:rFonts w:ascii="Garamond" w:hAnsi="Garamond"/>
          <w:b/>
          <w:lang w:val="nl-NL"/>
        </w:rPr>
      </w:pPr>
    </w:p>
    <w:p w:rsidR="000D79D9" w:rsidRPr="000C7EA0" w:rsidRDefault="000D79D9" w:rsidP="000D79D9">
      <w:pPr>
        <w:rPr>
          <w:b/>
        </w:rPr>
      </w:pPr>
      <w:r w:rsidRPr="000C7EA0">
        <w:rPr>
          <w:b/>
        </w:rPr>
        <w:t xml:space="preserve">Datum: </w:t>
      </w:r>
      <w:r w:rsidRPr="000C7EA0">
        <w:rPr>
          <w:b/>
        </w:rPr>
        <w:fldChar w:fldCharType="begin"/>
      </w:r>
      <w:r w:rsidRPr="000C7EA0">
        <w:rPr>
          <w:b/>
        </w:rPr>
        <w:instrText xml:space="preserve"> TIME \@ "d-M-yyyy" </w:instrText>
      </w:r>
      <w:r w:rsidRPr="000C7EA0">
        <w:rPr>
          <w:b/>
        </w:rPr>
        <w:fldChar w:fldCharType="separate"/>
      </w:r>
      <w:r w:rsidR="00B839BC">
        <w:rPr>
          <w:b/>
          <w:noProof/>
        </w:rPr>
        <w:t>28-5-2015</w:t>
      </w:r>
      <w:r w:rsidRPr="000C7EA0">
        <w:rPr>
          <w:b/>
        </w:rPr>
        <w:fldChar w:fldCharType="end"/>
      </w:r>
    </w:p>
    <w:p w:rsidR="003A5FBB" w:rsidRPr="006A6FB9" w:rsidRDefault="003A5FBB" w:rsidP="003A5FBB">
      <w:pPr>
        <w:pStyle w:val="normaal"/>
        <w:rPr>
          <w:rFonts w:ascii="Garamond" w:hAnsi="Garamond"/>
          <w:lang w:val="nl-NL"/>
        </w:rPr>
      </w:pPr>
    </w:p>
    <w:p w:rsidR="003A5FBB" w:rsidRPr="006A6FB9" w:rsidRDefault="003A5FBB" w:rsidP="003A5FBB">
      <w:pPr>
        <w:pStyle w:val="Kop4"/>
        <w:rPr>
          <w:rFonts w:ascii="Garamond" w:hAnsi="Garamond"/>
        </w:rPr>
      </w:pPr>
      <w:r w:rsidRPr="006A6FB9">
        <w:rPr>
          <w:rFonts w:ascii="Garamond" w:hAnsi="Garamond"/>
        </w:rPr>
        <w:t>Auteur of belangrijkste co-auteur</w:t>
      </w:r>
    </w:p>
    <w:p w:rsidR="003A5FBB" w:rsidRPr="006A6FB9" w:rsidRDefault="003A5FBB" w:rsidP="003A5FBB">
      <w:pPr>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Garamond" w:hAnsi="Garamond"/>
          <w:sz w:val="22"/>
        </w:rPr>
      </w:pPr>
      <w:r w:rsidRPr="006A6FB9">
        <w:rPr>
          <w:rFonts w:ascii="Garamond" w:hAnsi="Garamond"/>
          <w:sz w:val="22"/>
        </w:rPr>
        <w:t xml:space="preserve">Bakel, P.J.T. van, 1978. </w:t>
      </w:r>
      <w:r w:rsidRPr="003A5A3C">
        <w:rPr>
          <w:rFonts w:ascii="Garamond" w:hAnsi="Garamond"/>
          <w:sz w:val="22"/>
          <w:lang w:val="en-US"/>
        </w:rPr>
        <w:t xml:space="preserve">A numerical model for non-stationary groundwater flow in a multi-layered system. </w:t>
      </w:r>
      <w:r w:rsidRPr="006A6FB9">
        <w:rPr>
          <w:rFonts w:ascii="Garamond" w:hAnsi="Garamond"/>
          <w:sz w:val="22"/>
        </w:rPr>
        <w:t>Nota 1077, ICW, Wageningen.</w:t>
      </w:r>
    </w:p>
    <w:p w:rsidR="003A5FBB" w:rsidRPr="006A6FB9" w:rsidRDefault="003A5FBB" w:rsidP="003A5FBB">
      <w:pPr>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Garamond" w:hAnsi="Garamond"/>
          <w:sz w:val="22"/>
        </w:rPr>
      </w:pPr>
      <w:r w:rsidRPr="006A6FB9">
        <w:rPr>
          <w:rFonts w:ascii="Garamond" w:hAnsi="Garamond"/>
          <w:sz w:val="22"/>
        </w:rPr>
        <w:t>Bakel, P.J.T. van, 1979a. Onderzoek naar de effecten van waterbeheersmaatregelen  in het waterschap De Veenmarken. De Boerderij 65 (50): 28-31.</w:t>
      </w:r>
    </w:p>
    <w:p w:rsidR="003A5FBB" w:rsidRPr="006A6FB9" w:rsidRDefault="003A5FBB" w:rsidP="003A5FBB">
      <w:pPr>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Garamond" w:hAnsi="Garamond"/>
          <w:sz w:val="22"/>
        </w:rPr>
      </w:pPr>
      <w:r w:rsidRPr="006A6FB9">
        <w:rPr>
          <w:rFonts w:ascii="Garamond" w:hAnsi="Garamond"/>
          <w:sz w:val="22"/>
        </w:rPr>
        <w:t>Bakel, P.J.T. van, 1979b. Verdamping in relatie tot bodem en gewas. In: Verdamping en gewasproduktie. Basisrapport ten behoeve van de Commissie Waterhuishouding Gelderland: deel 2.</w:t>
      </w:r>
    </w:p>
    <w:p w:rsidR="003A5FBB" w:rsidRPr="006A6FB9" w:rsidRDefault="003A5FBB" w:rsidP="003A5FBB">
      <w:pPr>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Garamond" w:hAnsi="Garamond"/>
          <w:sz w:val="22"/>
        </w:rPr>
      </w:pPr>
      <w:r w:rsidRPr="006A6FB9">
        <w:rPr>
          <w:rFonts w:ascii="Garamond" w:hAnsi="Garamond"/>
          <w:sz w:val="22"/>
        </w:rPr>
        <w:t>Bakel, P.J.T. van, 1981a. De mogelijke invloed van afvoeren tijdens dooiperioden en tijdens het groeiseizoen op het ontwerpen en afvoeren van af- en ontwateringsstelsels, Nota 1254. ICW, Wageningen.</w:t>
      </w:r>
    </w:p>
    <w:p w:rsidR="003A5FBB" w:rsidRPr="003A5A3C" w:rsidRDefault="003A5FBB" w:rsidP="003A5FBB">
      <w:pPr>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Garamond" w:hAnsi="Garamond"/>
          <w:sz w:val="22"/>
          <w:lang w:val="en-US"/>
        </w:rPr>
      </w:pPr>
      <w:r w:rsidRPr="006A6FB9">
        <w:rPr>
          <w:rFonts w:ascii="Garamond" w:hAnsi="Garamond"/>
          <w:sz w:val="22"/>
        </w:rPr>
        <w:t xml:space="preserve">Bakel, P.J.T. van, 1981b. Unsaturated zone en evapotranspiration. </w:t>
      </w:r>
      <w:r w:rsidRPr="003A5A3C">
        <w:rPr>
          <w:rFonts w:ascii="Garamond" w:hAnsi="Garamond"/>
          <w:sz w:val="22"/>
          <w:lang w:val="en-US"/>
        </w:rPr>
        <w:t>In: Evaporation in relation to hydrology. Proc. and Inf. CHO-TNO 28: 38-58.</w:t>
      </w:r>
    </w:p>
    <w:p w:rsidR="003A5FBB" w:rsidRPr="006A6FB9" w:rsidRDefault="003A5FBB" w:rsidP="003A5FBB">
      <w:pPr>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Garamond" w:hAnsi="Garamond"/>
          <w:sz w:val="22"/>
        </w:rPr>
      </w:pPr>
      <w:r w:rsidRPr="006A6FB9">
        <w:rPr>
          <w:rFonts w:ascii="Garamond" w:hAnsi="Garamond"/>
          <w:sz w:val="22"/>
        </w:rPr>
        <w:t>Bakel, P.J.T. van, 1984a. Analyse van het stuwpeilbeheer in 1983 zoals uitgevoerd door het waterschap De Veenmarken. Nota 1485. ICW, Wageningen.</w:t>
      </w:r>
    </w:p>
    <w:p w:rsidR="003A5FBB" w:rsidRPr="006A6FB9" w:rsidRDefault="003A5FBB" w:rsidP="003A5FBB">
      <w:pPr>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Garamond" w:hAnsi="Garamond"/>
          <w:sz w:val="22"/>
        </w:rPr>
      </w:pPr>
      <w:r w:rsidRPr="006A6FB9">
        <w:rPr>
          <w:rFonts w:ascii="Garamond" w:hAnsi="Garamond"/>
          <w:sz w:val="22"/>
        </w:rPr>
        <w:t xml:space="preserve">Bakel, P.J.T. van, 1984b. Analyse van afvoeren tijdens de dooiperioden en in de zomer op ontwerp en </w:t>
      </w:r>
      <w:r>
        <w:rPr>
          <w:rFonts w:ascii="Garamond" w:hAnsi="Garamond"/>
          <w:sz w:val="22"/>
        </w:rPr>
        <w:t>onderhoud van watergangen. Cult</w:t>
      </w:r>
      <w:r w:rsidRPr="006A6FB9">
        <w:rPr>
          <w:rFonts w:ascii="Garamond" w:hAnsi="Garamond"/>
          <w:sz w:val="22"/>
        </w:rPr>
        <w:t>uurt, Tijdschr. 23 (6): 301-309.</w:t>
      </w:r>
    </w:p>
    <w:p w:rsidR="003A5FBB" w:rsidRPr="003A5A3C" w:rsidRDefault="003A5FBB" w:rsidP="003A5FBB">
      <w:pPr>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Garamond" w:hAnsi="Garamond"/>
          <w:sz w:val="22"/>
          <w:lang w:val="en-US"/>
        </w:rPr>
      </w:pPr>
      <w:r w:rsidRPr="006A6FB9">
        <w:rPr>
          <w:rFonts w:ascii="Garamond" w:hAnsi="Garamond"/>
          <w:sz w:val="22"/>
        </w:rPr>
        <w:t xml:space="preserve">Bakel, P.J.T. van, 1985. Effecten van peilbeheer in het aanvoergebied De Monden (Dr.). </w:t>
      </w:r>
      <w:r w:rsidRPr="003A5A3C">
        <w:rPr>
          <w:rFonts w:ascii="Garamond" w:hAnsi="Garamond"/>
          <w:sz w:val="22"/>
          <w:lang w:val="en-US"/>
        </w:rPr>
        <w:t xml:space="preserve">Rapport 15. ICW, Wageningen. </w:t>
      </w:r>
    </w:p>
    <w:p w:rsidR="003A5FBB" w:rsidRPr="003A5A3C" w:rsidRDefault="003A5FBB" w:rsidP="003A5FBB">
      <w:pPr>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Garamond" w:hAnsi="Garamond"/>
          <w:sz w:val="22"/>
          <w:lang w:val="en-US"/>
        </w:rPr>
      </w:pPr>
      <w:r w:rsidRPr="00242297">
        <w:rPr>
          <w:rFonts w:ascii="Garamond" w:hAnsi="Garamond"/>
          <w:sz w:val="22"/>
          <w:lang w:val="en-GB"/>
        </w:rPr>
        <w:t xml:space="preserve">Bakel. P.J.T. van, 1986a. </w:t>
      </w:r>
      <w:r>
        <w:rPr>
          <w:rFonts w:ascii="Garamond" w:hAnsi="Garamond"/>
          <w:sz w:val="22"/>
          <w:lang w:val="en-US"/>
        </w:rPr>
        <w:t>A systematic approa</w:t>
      </w:r>
      <w:r w:rsidRPr="003A5A3C">
        <w:rPr>
          <w:rFonts w:ascii="Garamond" w:hAnsi="Garamond"/>
          <w:sz w:val="22"/>
          <w:lang w:val="en-US"/>
        </w:rPr>
        <w:t>ch to improve the planning, design and operation of surface water management systems. A case study. Report 13. ICW, Wageningen (also published as Thesis of Agricultural University).</w:t>
      </w:r>
    </w:p>
    <w:p w:rsidR="003A5FBB" w:rsidRPr="006A6FB9" w:rsidRDefault="003A5FBB" w:rsidP="003A5FBB">
      <w:pPr>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Garamond" w:hAnsi="Garamond"/>
          <w:sz w:val="22"/>
        </w:rPr>
      </w:pPr>
      <w:r w:rsidRPr="006A6FB9">
        <w:rPr>
          <w:rFonts w:ascii="Garamond" w:hAnsi="Garamond"/>
          <w:sz w:val="22"/>
        </w:rPr>
        <w:t xml:space="preserve">Bakel, P.J.T. van, 1986b. </w:t>
      </w:r>
      <w:r w:rsidRPr="003A5A3C">
        <w:rPr>
          <w:rFonts w:ascii="Garamond" w:hAnsi="Garamond"/>
          <w:sz w:val="22"/>
          <w:lang w:val="en-US"/>
        </w:rPr>
        <w:t xml:space="preserve">Hydrological and economical effects of manipulating water levels in open water conduits- a case study. </w:t>
      </w:r>
      <w:r w:rsidRPr="006A6FB9">
        <w:rPr>
          <w:rFonts w:ascii="Garamond" w:hAnsi="Garamond"/>
          <w:sz w:val="22"/>
        </w:rPr>
        <w:t>In: Proc. Symposium Agr. Water Manag.: 239-257.</w:t>
      </w:r>
    </w:p>
    <w:p w:rsidR="003A5FBB" w:rsidRPr="006A6FB9" w:rsidRDefault="003A5FBB" w:rsidP="003A5FBB">
      <w:pPr>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Garamond" w:hAnsi="Garamond"/>
          <w:sz w:val="22"/>
        </w:rPr>
      </w:pPr>
      <w:r w:rsidRPr="006A6FB9">
        <w:rPr>
          <w:rFonts w:ascii="Garamond" w:hAnsi="Garamond"/>
          <w:sz w:val="22"/>
        </w:rPr>
        <w:t>Bakel, P.J.T. van, 1986c. Gebruik van simulatiemodellen voor het peilbeheer. Waterschapsbelangen (12); 312-315.</w:t>
      </w:r>
    </w:p>
    <w:p w:rsidR="003A5FBB" w:rsidRPr="003A5A3C" w:rsidRDefault="003A5FBB" w:rsidP="003A5FBB">
      <w:pPr>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Garamond" w:hAnsi="Garamond"/>
          <w:sz w:val="22"/>
          <w:lang w:val="en-US"/>
        </w:rPr>
      </w:pPr>
      <w:r w:rsidRPr="006A6FB9">
        <w:rPr>
          <w:rFonts w:ascii="Garamond" w:hAnsi="Garamond"/>
          <w:sz w:val="22"/>
        </w:rPr>
        <w:t xml:space="preserve">Bakel, P.J.T. van, 1987. Samenvatting van geohydrologische inventarisaties in of nabij de Onner- en Oostpolder in de gemeente Haren (Groningen). </w:t>
      </w:r>
      <w:r w:rsidRPr="003A5A3C">
        <w:rPr>
          <w:rFonts w:ascii="Garamond" w:hAnsi="Garamond"/>
          <w:sz w:val="22"/>
          <w:lang w:val="en-US"/>
        </w:rPr>
        <w:t>Nota 1806. ICW, Wageningen.</w:t>
      </w:r>
    </w:p>
    <w:p w:rsidR="003A5FBB" w:rsidRPr="003A5A3C" w:rsidRDefault="003A5FBB" w:rsidP="003A5FBB">
      <w:pPr>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Garamond" w:hAnsi="Garamond"/>
          <w:sz w:val="22"/>
          <w:lang w:val="en-US"/>
        </w:rPr>
      </w:pPr>
      <w:r w:rsidRPr="00242297">
        <w:rPr>
          <w:rFonts w:ascii="Garamond" w:hAnsi="Garamond"/>
          <w:sz w:val="22"/>
          <w:lang w:val="en-GB"/>
        </w:rPr>
        <w:t xml:space="preserve">Bakel, P.J.T. van, 1988a. </w:t>
      </w:r>
      <w:r w:rsidRPr="003A5A3C">
        <w:rPr>
          <w:rFonts w:ascii="Garamond" w:hAnsi="Garamond"/>
          <w:sz w:val="22"/>
          <w:lang w:val="en-US"/>
        </w:rPr>
        <w:t>Operational aspects of surface water systems in relation to hydrology of agricultural areas and nature reserves. Agr. Water Manag. 14: 377-387.</w:t>
      </w:r>
    </w:p>
    <w:p w:rsidR="003A5FBB" w:rsidRPr="003A5A3C" w:rsidRDefault="003A5FBB" w:rsidP="003A5FBB">
      <w:pPr>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Garamond" w:hAnsi="Garamond"/>
          <w:sz w:val="22"/>
          <w:lang w:val="en-US"/>
        </w:rPr>
      </w:pPr>
      <w:r w:rsidRPr="00242297">
        <w:rPr>
          <w:rFonts w:ascii="Garamond" w:hAnsi="Garamond"/>
          <w:sz w:val="22"/>
          <w:lang w:val="en-GB"/>
        </w:rPr>
        <w:t xml:space="preserve">Bakel, P.J.T. van, 1988b. </w:t>
      </w:r>
      <w:r w:rsidRPr="003A5A3C">
        <w:rPr>
          <w:rFonts w:ascii="Garamond" w:hAnsi="Garamond"/>
          <w:sz w:val="22"/>
          <w:lang w:val="en-US"/>
        </w:rPr>
        <w:t>Economic quantification of plans for surface water management. In: Proc. UNESCO Symposium on decision Making in Water resources Planning. Vol. 1: 145-153.</w:t>
      </w:r>
    </w:p>
    <w:p w:rsidR="003A5FBB" w:rsidRPr="003A5A3C" w:rsidRDefault="003A5FBB" w:rsidP="003A5FBB">
      <w:pPr>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Garamond" w:hAnsi="Garamond"/>
          <w:sz w:val="22"/>
          <w:lang w:val="en-US"/>
        </w:rPr>
      </w:pPr>
      <w:r w:rsidRPr="00242297">
        <w:rPr>
          <w:rFonts w:ascii="Garamond" w:hAnsi="Garamond"/>
          <w:sz w:val="22"/>
          <w:lang w:val="en-GB"/>
        </w:rPr>
        <w:t xml:space="preserve">Bakel, P.J.T. van, 1988c. </w:t>
      </w:r>
      <w:r w:rsidRPr="003A5A3C">
        <w:rPr>
          <w:rFonts w:ascii="Garamond" w:hAnsi="Garamond"/>
          <w:sz w:val="22"/>
          <w:lang w:val="en-US"/>
        </w:rPr>
        <w:t>Using drainage systems for supplementary irrigation. Irrigation and Drainage Systems 2: 125-137.</w:t>
      </w:r>
    </w:p>
    <w:p w:rsidR="003A5FBB" w:rsidRPr="006A6FB9" w:rsidRDefault="003A5FBB" w:rsidP="003A5FBB">
      <w:pPr>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Garamond" w:hAnsi="Garamond"/>
          <w:sz w:val="22"/>
        </w:rPr>
      </w:pPr>
      <w:r w:rsidRPr="00242297">
        <w:rPr>
          <w:rFonts w:ascii="Garamond" w:hAnsi="Garamond"/>
          <w:sz w:val="22"/>
          <w:lang w:val="en-GB"/>
        </w:rPr>
        <w:t xml:space="preserve">Bakel, P.J.T. van, 1989. </w:t>
      </w:r>
      <w:r w:rsidRPr="003A5A3C">
        <w:rPr>
          <w:rFonts w:ascii="Garamond" w:hAnsi="Garamond"/>
          <w:sz w:val="22"/>
          <w:lang w:val="en-US"/>
        </w:rPr>
        <w:t xml:space="preserve">A real time simulation model as a decision support system for surface water management. In: M.L. Kavvas (ed.), New directions for surface water modelling. </w:t>
      </w:r>
      <w:r w:rsidRPr="006A6FB9">
        <w:rPr>
          <w:rFonts w:ascii="Garamond" w:hAnsi="Garamond"/>
          <w:sz w:val="22"/>
        </w:rPr>
        <w:t>Wallingford, IAHS-publication 181: 379-386.</w:t>
      </w:r>
    </w:p>
    <w:p w:rsidR="003A5FBB" w:rsidRPr="006A6FB9" w:rsidRDefault="003A5FBB" w:rsidP="003A5FBB">
      <w:pPr>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Garamond" w:hAnsi="Garamond"/>
          <w:sz w:val="22"/>
        </w:rPr>
      </w:pPr>
      <w:r w:rsidRPr="006A6FB9">
        <w:rPr>
          <w:rFonts w:ascii="Garamond" w:hAnsi="Garamond"/>
          <w:sz w:val="22"/>
        </w:rPr>
        <w:t>Bakel, P.J.T. van en A.F. van Holst, 1991. Grondwaterstandsveranderingen. Bijdrage aan het handboek voor Milieubeheer. Samson H.D. Tjeenk Willink.</w:t>
      </w:r>
    </w:p>
    <w:p w:rsidR="003A5FBB" w:rsidRPr="006A6FB9" w:rsidRDefault="003A5FBB" w:rsidP="003A5FBB">
      <w:pPr>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Garamond" w:hAnsi="Garamond"/>
          <w:sz w:val="22"/>
        </w:rPr>
      </w:pPr>
      <w:r w:rsidRPr="006A6FB9">
        <w:rPr>
          <w:rFonts w:ascii="Garamond" w:hAnsi="Garamond"/>
          <w:sz w:val="22"/>
        </w:rPr>
        <w:t>Bakel, P.J.T. van, J.A. Elbers, J.G. Kroes, M. Leistra, C.C.P. van Mourik en J.H. Smelt. 1992. Mogelijkheden tot reductie van bestrijdingsmiddelen in het oppervlaktewater in het stroomgebied van de Drentsche Aa. Rapport 200. SC-DLO, Wageningen.</w:t>
      </w:r>
    </w:p>
    <w:p w:rsidR="003A5FBB" w:rsidRPr="006A6FB9" w:rsidRDefault="003A5FBB" w:rsidP="003A5FBB">
      <w:pPr>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Garamond" w:hAnsi="Garamond"/>
          <w:sz w:val="22"/>
        </w:rPr>
      </w:pPr>
      <w:r w:rsidRPr="006A6FB9">
        <w:rPr>
          <w:rFonts w:ascii="Garamond" w:hAnsi="Garamond"/>
          <w:sz w:val="22"/>
        </w:rPr>
        <w:t>Bakel, P.J.T. van, 1993a. Modelleren op maat? In: Modelleren op maat. Rapport 7. Stowa, Utrecht.</w:t>
      </w:r>
    </w:p>
    <w:p w:rsidR="003A5FBB" w:rsidRPr="006A6FB9" w:rsidRDefault="003A5FBB" w:rsidP="003A5FBB">
      <w:pPr>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Garamond" w:hAnsi="Garamond"/>
          <w:sz w:val="22"/>
        </w:rPr>
      </w:pPr>
      <w:r w:rsidRPr="006A6FB9">
        <w:rPr>
          <w:rFonts w:ascii="Garamond" w:hAnsi="Garamond"/>
          <w:sz w:val="22"/>
        </w:rPr>
        <w:t>Bakel, P.J.T. van, 1993b. Hydrologische voorspellingsmethoden. Kanttekeningen bij de bruikbaarheid voor ecologische toepassingen. Landschap 9(2): 107-117.</w:t>
      </w:r>
    </w:p>
    <w:p w:rsidR="003A5FBB" w:rsidRPr="006A6FB9" w:rsidRDefault="003A5FBB" w:rsidP="003A5FBB">
      <w:pPr>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Garamond" w:hAnsi="Garamond"/>
          <w:sz w:val="22"/>
        </w:rPr>
      </w:pPr>
      <w:r w:rsidRPr="006A6FB9">
        <w:rPr>
          <w:rFonts w:ascii="Garamond" w:hAnsi="Garamond"/>
          <w:sz w:val="22"/>
        </w:rPr>
        <w:t>Bakel, P.J.T. van, 1993c. De rol van de waterbalans bij waterconservering en –aanvoer. In: De rol van de waterbalans in het waterbeheer: kwantiteit en kwaliteit. PHLO-cursus.</w:t>
      </w:r>
    </w:p>
    <w:p w:rsidR="003A5FBB" w:rsidRPr="006A6FB9" w:rsidRDefault="003A5FBB" w:rsidP="003A5FBB">
      <w:pPr>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Garamond" w:hAnsi="Garamond"/>
          <w:sz w:val="22"/>
        </w:rPr>
      </w:pPr>
      <w:r w:rsidRPr="006A6FB9">
        <w:rPr>
          <w:rFonts w:ascii="Garamond" w:hAnsi="Garamond"/>
          <w:sz w:val="22"/>
        </w:rPr>
        <w:t>Bakel, P.J.T. van, 1994. Geïntegreerd denken en doen bepaalt succes integraal waterbeheer. In: Nederland-Waterland. Op volle kracht vooruit. Mei 1994, p. 43.</w:t>
      </w:r>
    </w:p>
    <w:p w:rsidR="003A5FBB" w:rsidRDefault="003A5FBB" w:rsidP="003A5FBB">
      <w:pPr>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noProof/>
          <w:lang w:eastAsia="nl-NL"/>
        </w:rPr>
      </w:pPr>
      <w:r w:rsidRPr="006A6FB9">
        <w:rPr>
          <w:rFonts w:ascii="Garamond" w:hAnsi="Garamond"/>
          <w:sz w:val="22"/>
        </w:rPr>
        <w:t>Bakel, P.J.T. van en P.A.J. W. de Wit, 1995. Is de toegenomen verdamping één van de oorzaken van de verdroging? H</w:t>
      </w:r>
      <w:r w:rsidRPr="006A6FB9">
        <w:rPr>
          <w:rFonts w:ascii="Garamond" w:hAnsi="Garamond"/>
          <w:sz w:val="22"/>
          <w:vertAlign w:val="subscript"/>
        </w:rPr>
        <w:t>2</w:t>
      </w:r>
      <w:r w:rsidRPr="006A6FB9">
        <w:rPr>
          <w:rFonts w:ascii="Garamond" w:hAnsi="Garamond"/>
          <w:sz w:val="22"/>
        </w:rPr>
        <w:t>0 (25): 770-773.</w:t>
      </w:r>
      <w:r w:rsidRPr="00AF3EFD">
        <w:rPr>
          <w:noProof/>
          <w:lang w:eastAsia="nl-NL"/>
        </w:rPr>
        <w:t xml:space="preserve"> </w:t>
      </w:r>
    </w:p>
    <w:p w:rsidR="003A5FBB" w:rsidRDefault="003A5FBB" w:rsidP="003A5FBB">
      <w:pPr>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noProof/>
          <w:lang w:eastAsia="nl-NL"/>
        </w:rPr>
      </w:pPr>
      <w:r>
        <w:rPr>
          <w:noProof/>
          <w:lang w:eastAsia="nl-NL"/>
        </w:rPr>
        <w:lastRenderedPageBreak/>
        <w:t>Bakel, P.J.T. van, A.J. de Braal, G.D. Geldof, D.J. Marsman, L.M. Remesal van Merode en J. Luijendijk, 1995. Verstedelijking en verdroging. NOV-rapport 4.</w:t>
      </w:r>
    </w:p>
    <w:p w:rsidR="003A5FBB" w:rsidRDefault="003A5FBB" w:rsidP="003A5FBB">
      <w:pPr>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Garamond" w:hAnsi="Garamond"/>
          <w:sz w:val="22"/>
        </w:rPr>
      </w:pPr>
      <w:r w:rsidRPr="006A6FB9">
        <w:rPr>
          <w:rFonts w:ascii="Garamond" w:hAnsi="Garamond"/>
          <w:sz w:val="22"/>
        </w:rPr>
        <w:t>Bakel, P.J.T. van, F. Benning en J. Kreling, 1996. De waterschappen als grondwaterbeheerder (1). Een nieuwe uitdaging. Het Waterschap.</w:t>
      </w:r>
    </w:p>
    <w:p w:rsidR="003A5FBB" w:rsidRPr="006A6FB9" w:rsidRDefault="003A5FBB" w:rsidP="003A5FBB">
      <w:pPr>
        <w:tabs>
          <w:tab w:val="left" w:pos="426"/>
        </w:tabs>
        <w:ind w:left="426" w:hanging="426"/>
        <w:rPr>
          <w:rFonts w:ascii="Garamond" w:hAnsi="Garamond"/>
          <w:sz w:val="22"/>
        </w:rPr>
      </w:pPr>
      <w:r w:rsidRPr="006A6FB9">
        <w:rPr>
          <w:rFonts w:ascii="Garamond" w:hAnsi="Garamond"/>
          <w:sz w:val="22"/>
        </w:rPr>
        <w:t>Bakel, P.J.T. van, 1996. De hydrologische grootheid ‘Ernst’. Stromingen 2 (2): 17-21.</w:t>
      </w:r>
    </w:p>
    <w:p w:rsidR="003A5FBB" w:rsidRPr="006A6FB9" w:rsidRDefault="003A5FBB" w:rsidP="003A5FBB">
      <w:pPr>
        <w:tabs>
          <w:tab w:val="left" w:pos="426"/>
        </w:tabs>
        <w:ind w:left="426" w:hanging="426"/>
        <w:rPr>
          <w:rFonts w:ascii="Garamond" w:hAnsi="Garamond"/>
          <w:sz w:val="22"/>
        </w:rPr>
      </w:pPr>
      <w:r w:rsidRPr="006A6FB9">
        <w:rPr>
          <w:rFonts w:ascii="Garamond" w:hAnsi="Garamond"/>
          <w:sz w:val="22"/>
        </w:rPr>
        <w:t>Bakel, P.J.T. van  en Ph. Hamaker, 1998. Gewenste grond- en oppervlaktewatersituatie voor de landbouw in Friesland. Landelijke normen en toepassing daarvan op vier peilgebieden. Rapport 595. SC-DLO, Wageningen.</w:t>
      </w:r>
    </w:p>
    <w:p w:rsidR="003A5FBB" w:rsidRPr="006A6FB9" w:rsidRDefault="003A5FBB" w:rsidP="003A5FBB">
      <w:pPr>
        <w:ind w:left="426" w:hanging="426"/>
        <w:rPr>
          <w:rFonts w:ascii="Garamond" w:hAnsi="Garamond"/>
          <w:sz w:val="22"/>
        </w:rPr>
      </w:pPr>
      <w:r w:rsidRPr="006A6FB9">
        <w:rPr>
          <w:rFonts w:ascii="Garamond" w:hAnsi="Garamond"/>
          <w:sz w:val="22"/>
        </w:rPr>
        <w:t>Bakel, P.J.T. van, J.W.J van der Gaast, P.J.G.J. Hellegers, C Kwakernaak, M. Mulder, J. van Os, C.W.J. Roest, N.P. van der Windt en K.W Ypma. 1999. De Aquarel. Verkennende studie ten behoeve van het waterbeleid van het ministerie van LNV. Rapport 653. SC-DLO, Wageningen.</w:t>
      </w:r>
    </w:p>
    <w:p w:rsidR="003A5FBB" w:rsidRPr="006A6FB9" w:rsidRDefault="003A5FBB" w:rsidP="003A5FBB">
      <w:pPr>
        <w:ind w:left="426" w:hanging="426"/>
        <w:rPr>
          <w:rFonts w:ascii="Garamond" w:hAnsi="Garamond"/>
          <w:sz w:val="22"/>
        </w:rPr>
      </w:pPr>
      <w:r w:rsidRPr="006A6FB9">
        <w:rPr>
          <w:rFonts w:ascii="Garamond" w:hAnsi="Garamond"/>
          <w:sz w:val="22"/>
        </w:rPr>
        <w:t>Bakel, P.J.T. van en M.F.P. Bierkens, 1999. Omgaan met maaiveldshoogteverschillen bij het peilbeheer. De keuze van een representatieve locatie. H2O</w:t>
      </w:r>
    </w:p>
    <w:p w:rsidR="003A5FBB" w:rsidRPr="006A6FB9" w:rsidRDefault="003A5FBB" w:rsidP="003A5FBB">
      <w:pPr>
        <w:ind w:left="426" w:hanging="426"/>
        <w:rPr>
          <w:rFonts w:ascii="Garamond" w:hAnsi="Garamond"/>
          <w:sz w:val="22"/>
        </w:rPr>
      </w:pPr>
      <w:r w:rsidRPr="006A6FB9">
        <w:rPr>
          <w:rFonts w:ascii="Garamond" w:hAnsi="Garamond"/>
          <w:sz w:val="22"/>
        </w:rPr>
        <w:t>Bakel. P.J.T. van, T. van der Wal en C. de Zeeuw, 2000. Definitiestudie van te verzamelen waterinformatie ten behoeve van het project “Reconstructie zandgronden” (De blauwdruk). Rapport Alterra.</w:t>
      </w:r>
    </w:p>
    <w:p w:rsidR="003A5FBB" w:rsidRPr="006A6FB9" w:rsidRDefault="003A5FBB" w:rsidP="003A5FBB">
      <w:pPr>
        <w:ind w:left="426" w:hanging="426"/>
        <w:rPr>
          <w:rFonts w:ascii="Garamond" w:hAnsi="Garamond"/>
          <w:sz w:val="22"/>
        </w:rPr>
      </w:pPr>
      <w:r w:rsidRPr="006A6FB9">
        <w:rPr>
          <w:rFonts w:ascii="Garamond" w:hAnsi="Garamond"/>
          <w:sz w:val="22"/>
        </w:rPr>
        <w:t>Bakel, P.J.T. van en J. Huygen, 2001. Doelrealisatie landbouw in De Leijen. Een aanzet tot invulling van de methode Waternood. Technisch document. Alterra, Wageningen.</w:t>
      </w:r>
    </w:p>
    <w:p w:rsidR="003A5FBB" w:rsidRPr="006A6FB9" w:rsidRDefault="003A5FBB" w:rsidP="003A5FBB">
      <w:pPr>
        <w:ind w:left="426" w:hanging="426"/>
        <w:rPr>
          <w:rFonts w:ascii="Garamond" w:hAnsi="Garamond"/>
          <w:sz w:val="22"/>
        </w:rPr>
      </w:pPr>
      <w:r w:rsidRPr="006A6FB9">
        <w:rPr>
          <w:rFonts w:ascii="Garamond" w:hAnsi="Garamond"/>
          <w:sz w:val="22"/>
        </w:rPr>
        <w:t>Bakel, P.J.T van, J. Hoogendoorn, J. Luijendijk en J.M.P.M. Peerboom, 2001. Hoogwaterreductie vanuit regionale stroomgebieden: samenhang of tegenstellingen? H2O 3: 27- 29.</w:t>
      </w:r>
    </w:p>
    <w:p w:rsidR="003A5FBB" w:rsidRPr="006A6FB9" w:rsidRDefault="003A5FBB" w:rsidP="003A5FBB">
      <w:pPr>
        <w:pStyle w:val="Plattetekstinspringen2"/>
        <w:widowControl/>
        <w:tabs>
          <w:tab w:val="clear" w:pos="426"/>
        </w:tabs>
        <w:rPr>
          <w:rFonts w:ascii="Garamond" w:hAnsi="Garamond"/>
          <w:snapToGrid/>
        </w:rPr>
      </w:pPr>
      <w:r w:rsidRPr="006A6FB9">
        <w:rPr>
          <w:rFonts w:ascii="Garamond" w:hAnsi="Garamond"/>
          <w:snapToGrid/>
        </w:rPr>
        <w:t>Bakel, P.J.T. van, A. van der Giessen, P. Groenendijk, W.J. de Lange, A. Leijnse, R. Pastoors en H.A. Vermulst (z.j.), Afstemming van hydrologische modellen voor het verzadigd topsysteem voor beleidstoepassingen. Intern document Alterra/RIVM/RIZA</w:t>
      </w:r>
    </w:p>
    <w:p w:rsidR="003A5FBB" w:rsidRPr="006A6FB9" w:rsidRDefault="003A5FBB" w:rsidP="003A5FBB">
      <w:pPr>
        <w:ind w:left="426" w:hanging="426"/>
        <w:rPr>
          <w:rFonts w:ascii="Garamond" w:hAnsi="Garamond"/>
          <w:sz w:val="22"/>
        </w:rPr>
      </w:pPr>
      <w:r w:rsidRPr="006A6FB9">
        <w:rPr>
          <w:rFonts w:ascii="Garamond" w:hAnsi="Garamond"/>
          <w:sz w:val="22"/>
        </w:rPr>
        <w:t>Bakel, P.J.T. van, P.E.V. van Walsum, M. Groenendijk en E.P. Querner, 2002. Waterberging en verdrogingsbestrijding. Een analyse van de mogelijkheden en beperkingen in 2 stroomgebieden. Rapport 640. Alterra, Wageningen.</w:t>
      </w:r>
    </w:p>
    <w:p w:rsidR="00EC731A" w:rsidRDefault="003A5FBB" w:rsidP="00EC731A">
      <w:pPr>
        <w:ind w:left="426" w:hanging="426"/>
        <w:rPr>
          <w:rFonts w:ascii="Garamond" w:hAnsi="Garamond"/>
          <w:sz w:val="22"/>
        </w:rPr>
      </w:pPr>
      <w:r w:rsidRPr="006A6FB9">
        <w:rPr>
          <w:rFonts w:ascii="Garamond" w:hAnsi="Garamond"/>
          <w:sz w:val="22"/>
        </w:rPr>
        <w:t>Bakel, P.J.T. van, 2002. Bepaling van de lekweerstanden met SWAP-PEST. In: Moderne modelkalibratie in de praktijk. Het automatisch ijken van grondwatermodellen: 99-107. NHV-special 4.</w:t>
      </w:r>
    </w:p>
    <w:p w:rsidR="003A5FBB" w:rsidRPr="00EC731A" w:rsidRDefault="003A5FBB" w:rsidP="00EC731A">
      <w:pPr>
        <w:ind w:left="426" w:hanging="426"/>
        <w:rPr>
          <w:rFonts w:ascii="Garamond" w:hAnsi="Garamond"/>
          <w:b/>
          <w:bCs/>
          <w:sz w:val="22"/>
        </w:rPr>
      </w:pPr>
      <w:r w:rsidRPr="00EC731A">
        <w:rPr>
          <w:rFonts w:ascii="Garamond" w:hAnsi="Garamond"/>
          <w:bCs/>
          <w:sz w:val="22"/>
        </w:rPr>
        <w:t>Bakel, P.J.T. van, 2002. Help-tabellen landbouw. Aanpassingen en operationalisering van de doelrealisatie landbouw. Waternood-deelrapport 04. Stowa, Utrecht.</w:t>
      </w:r>
    </w:p>
    <w:p w:rsidR="003A5FBB" w:rsidRPr="006A6FB9" w:rsidRDefault="003A5FBB" w:rsidP="003A5FBB">
      <w:pPr>
        <w:pStyle w:val="Plattetekstinspringen2"/>
        <w:widowControl/>
        <w:tabs>
          <w:tab w:val="clear" w:pos="426"/>
        </w:tabs>
        <w:rPr>
          <w:rFonts w:ascii="Garamond" w:hAnsi="Garamond"/>
          <w:snapToGrid/>
        </w:rPr>
      </w:pPr>
      <w:r w:rsidRPr="006A6FB9">
        <w:rPr>
          <w:rFonts w:ascii="Garamond" w:hAnsi="Garamond"/>
          <w:snapToGrid/>
          <w:lang w:eastAsia="en-US"/>
        </w:rPr>
        <w:t>Bakel, P.J.T. van, F.J.E. van der Bolt, W.W. Immerzeel, M. Groenendijk en J.G. Wesseling, 2002. De</w:t>
      </w:r>
      <w:r w:rsidRPr="006A6FB9">
        <w:rPr>
          <w:rFonts w:ascii="Garamond" w:hAnsi="Garamond"/>
          <w:snapToGrid/>
        </w:rPr>
        <w:t xml:space="preserve"> watero</w:t>
      </w:r>
      <w:r w:rsidR="00F94437">
        <w:rPr>
          <w:rFonts w:ascii="Garamond" w:hAnsi="Garamond"/>
          <w:snapToGrid/>
        </w:rPr>
        <w:t>pgave voor Waterschap Rijn en IJ</w:t>
      </w:r>
      <w:r w:rsidRPr="006A6FB9">
        <w:rPr>
          <w:rFonts w:ascii="Garamond" w:hAnsi="Garamond"/>
          <w:snapToGrid/>
        </w:rPr>
        <w:t>ssel. Rapport 636. Alterra, Wageningen.</w:t>
      </w:r>
    </w:p>
    <w:p w:rsidR="003A5FBB" w:rsidRPr="006A6FB9" w:rsidRDefault="003A5FBB" w:rsidP="003A5FBB">
      <w:pPr>
        <w:ind w:left="426" w:hanging="426"/>
        <w:rPr>
          <w:rFonts w:ascii="Garamond" w:hAnsi="Garamond"/>
        </w:rPr>
      </w:pPr>
      <w:r w:rsidRPr="006A6FB9">
        <w:rPr>
          <w:rFonts w:ascii="Garamond" w:hAnsi="Garamond"/>
          <w:sz w:val="22"/>
        </w:rPr>
        <w:t>Bakel, P.J.T. van, H.Th.L. Massop, J.W.J. van der Gaast en J.G. te Beest, 2003. Ontwatering in beeld.</w:t>
      </w:r>
      <w:r w:rsidRPr="006A6FB9">
        <w:rPr>
          <w:rFonts w:ascii="Garamond" w:hAnsi="Garamond"/>
        </w:rPr>
        <w:t xml:space="preserve"> </w:t>
      </w:r>
      <w:r w:rsidRPr="006A6FB9">
        <w:rPr>
          <w:rFonts w:ascii="Garamond" w:hAnsi="Garamond"/>
          <w:sz w:val="22"/>
          <w:szCs w:val="22"/>
        </w:rPr>
        <w:t>H</w:t>
      </w:r>
      <w:r w:rsidRPr="006A6FB9">
        <w:rPr>
          <w:rFonts w:ascii="Garamond" w:hAnsi="Garamond"/>
          <w:sz w:val="22"/>
          <w:szCs w:val="22"/>
          <w:vertAlign w:val="subscript"/>
        </w:rPr>
        <w:t>2</w:t>
      </w:r>
      <w:r w:rsidRPr="006A6FB9">
        <w:rPr>
          <w:rFonts w:ascii="Garamond" w:hAnsi="Garamond"/>
          <w:sz w:val="22"/>
          <w:szCs w:val="22"/>
        </w:rPr>
        <w:t>O # 6: 13-15</w:t>
      </w:r>
      <w:r w:rsidRPr="006A6FB9">
        <w:rPr>
          <w:rFonts w:ascii="Garamond" w:hAnsi="Garamond"/>
        </w:rPr>
        <w:t>.</w:t>
      </w:r>
    </w:p>
    <w:p w:rsidR="003A5FBB" w:rsidRPr="006A6FB9" w:rsidRDefault="003A5FBB" w:rsidP="004945F1">
      <w:pPr>
        <w:pStyle w:val="Plattetekstinspringen2"/>
        <w:widowControl/>
        <w:tabs>
          <w:tab w:val="clear" w:pos="426"/>
        </w:tabs>
        <w:rPr>
          <w:rFonts w:ascii="Garamond" w:hAnsi="Garamond"/>
          <w:snapToGrid/>
        </w:rPr>
      </w:pPr>
      <w:r w:rsidRPr="006A6FB9">
        <w:rPr>
          <w:rFonts w:ascii="Garamond" w:hAnsi="Garamond"/>
          <w:snapToGrid/>
        </w:rPr>
        <w:t>Bakel, P.J.T. van, W.W. Immerzeel en J. Wesseling, 2003. Waterberging in Gelderland. Bepaling van de benodigde ruimte voor waterberging met behulp van SWAP en DTM-technieken.</w:t>
      </w:r>
    </w:p>
    <w:p w:rsidR="003A5FBB" w:rsidRPr="006A6FB9" w:rsidRDefault="003A5FBB" w:rsidP="004D7B2A">
      <w:pPr>
        <w:pStyle w:val="Plattetekstinspringen2"/>
        <w:widowControl/>
        <w:tabs>
          <w:tab w:val="clear" w:pos="426"/>
          <w:tab w:val="left" w:pos="6374"/>
        </w:tabs>
        <w:rPr>
          <w:rFonts w:ascii="Garamond" w:hAnsi="Garamond"/>
          <w:snapToGrid/>
        </w:rPr>
      </w:pPr>
      <w:r w:rsidRPr="006A6FB9">
        <w:rPr>
          <w:rFonts w:ascii="Garamond" w:hAnsi="Garamond"/>
          <w:snapToGrid/>
        </w:rPr>
        <w:t>Bakel, P.J.T. van, 2004. Werkt vasthouden? H</w:t>
      </w:r>
      <w:r w:rsidRPr="006A6FB9">
        <w:rPr>
          <w:rFonts w:ascii="Garamond" w:hAnsi="Garamond"/>
          <w:snapToGrid/>
          <w:vertAlign w:val="subscript"/>
        </w:rPr>
        <w:t>2</w:t>
      </w:r>
      <w:r w:rsidRPr="006A6FB9">
        <w:rPr>
          <w:rFonts w:ascii="Garamond" w:hAnsi="Garamond"/>
          <w:snapToGrid/>
        </w:rPr>
        <w:t>O #14/15: 19-21.</w:t>
      </w:r>
      <w:r w:rsidR="004D7B2A">
        <w:rPr>
          <w:rFonts w:ascii="Garamond" w:hAnsi="Garamond"/>
          <w:snapToGrid/>
        </w:rPr>
        <w:tab/>
      </w:r>
    </w:p>
    <w:p w:rsidR="003A5FBB" w:rsidRPr="006A6FB9" w:rsidRDefault="003A5FBB" w:rsidP="003A5FBB">
      <w:pPr>
        <w:pStyle w:val="Plattetekstinspringen2"/>
        <w:widowControl/>
        <w:tabs>
          <w:tab w:val="clear" w:pos="426"/>
        </w:tabs>
        <w:rPr>
          <w:rFonts w:ascii="Garamond" w:hAnsi="Garamond"/>
          <w:snapToGrid/>
        </w:rPr>
      </w:pPr>
      <w:r w:rsidRPr="006A6FB9">
        <w:rPr>
          <w:rFonts w:ascii="Garamond" w:hAnsi="Garamond"/>
          <w:snapToGrid/>
        </w:rPr>
        <w:t>Bakel, P.J.T. van, D. Walvoort, W. Akkermans en J. Kroes, 2004. Metamodellen: doe meer met minder. H</w:t>
      </w:r>
      <w:r w:rsidRPr="006A6FB9">
        <w:rPr>
          <w:rFonts w:ascii="Garamond" w:hAnsi="Garamond"/>
          <w:snapToGrid/>
          <w:vertAlign w:val="subscript"/>
        </w:rPr>
        <w:t>2</w:t>
      </w:r>
      <w:r w:rsidRPr="006A6FB9">
        <w:rPr>
          <w:rFonts w:ascii="Garamond" w:hAnsi="Garamond"/>
          <w:snapToGrid/>
        </w:rPr>
        <w:t>O #16: 20-22.</w:t>
      </w:r>
    </w:p>
    <w:p w:rsidR="003A5FBB" w:rsidRPr="006A6FB9" w:rsidRDefault="003A5FBB" w:rsidP="003A5FBB">
      <w:pPr>
        <w:widowControl w:val="0"/>
        <w:autoSpaceDE w:val="0"/>
        <w:autoSpaceDN w:val="0"/>
        <w:adjustRightInd w:val="0"/>
        <w:ind w:left="426" w:hanging="426"/>
        <w:rPr>
          <w:rFonts w:ascii="Garamond" w:hAnsi="Garamond"/>
          <w:noProof/>
          <w:sz w:val="22"/>
          <w:szCs w:val="22"/>
        </w:rPr>
      </w:pPr>
      <w:r w:rsidRPr="006A6FB9">
        <w:rPr>
          <w:rFonts w:ascii="Garamond" w:hAnsi="Garamond"/>
          <w:noProof/>
          <w:sz w:val="22"/>
          <w:szCs w:val="22"/>
        </w:rPr>
        <w:t>Bakel, P.J.T. van, Heinen, M., Massop, H.T.L., en Noij, G.J. (2004). Effectiveness of buffer strips in the Netherlands. In G.L. Velthof (Ed.), Onderbouwing van enkele middelvoorschriften uit het Nederlandse Actieprogramma Nitraatrichtlijn (pp. 9-18) Wageningen: Wageningen UR.</w:t>
      </w:r>
    </w:p>
    <w:p w:rsidR="003A5FBB" w:rsidRPr="006A6FB9" w:rsidRDefault="003A5FBB" w:rsidP="003A5FBB">
      <w:pPr>
        <w:widowControl w:val="0"/>
        <w:autoSpaceDE w:val="0"/>
        <w:autoSpaceDN w:val="0"/>
        <w:adjustRightInd w:val="0"/>
        <w:ind w:left="426" w:hanging="426"/>
        <w:rPr>
          <w:rFonts w:ascii="Garamond" w:hAnsi="Garamond"/>
          <w:noProof/>
          <w:sz w:val="22"/>
          <w:szCs w:val="22"/>
        </w:rPr>
      </w:pPr>
      <w:r w:rsidRPr="006A6FB9">
        <w:rPr>
          <w:rFonts w:ascii="Garamond" w:hAnsi="Garamond"/>
          <w:noProof/>
          <w:sz w:val="22"/>
          <w:szCs w:val="22"/>
        </w:rPr>
        <w:t>Bakel, J. van , 2004. Werkt vasthouden? H</w:t>
      </w:r>
      <w:r w:rsidRPr="006A6FB9">
        <w:rPr>
          <w:rFonts w:ascii="Garamond" w:hAnsi="Garamond"/>
          <w:noProof/>
          <w:sz w:val="22"/>
          <w:szCs w:val="22"/>
          <w:vertAlign w:val="subscript"/>
        </w:rPr>
        <w:t>2</w:t>
      </w:r>
      <w:r w:rsidRPr="006A6FB9">
        <w:rPr>
          <w:rFonts w:ascii="Garamond" w:hAnsi="Garamond"/>
          <w:noProof/>
          <w:sz w:val="22"/>
          <w:szCs w:val="22"/>
        </w:rPr>
        <w:t>O #37: 19-21</w:t>
      </w:r>
    </w:p>
    <w:p w:rsidR="003A5FBB" w:rsidRPr="006A6FB9" w:rsidRDefault="003A5FBB" w:rsidP="003A5FBB">
      <w:pPr>
        <w:widowControl w:val="0"/>
        <w:autoSpaceDE w:val="0"/>
        <w:autoSpaceDN w:val="0"/>
        <w:adjustRightInd w:val="0"/>
        <w:rPr>
          <w:rFonts w:ascii="Garamond" w:hAnsi="Garamond"/>
          <w:noProof/>
        </w:rPr>
      </w:pPr>
      <w:r w:rsidRPr="006A6FB9">
        <w:rPr>
          <w:rFonts w:ascii="Garamond" w:hAnsi="Garamond"/>
          <w:noProof/>
          <w:sz w:val="22"/>
          <w:szCs w:val="22"/>
        </w:rPr>
        <w:t>Bakel, J. van en J. Heijkers, 2004. Is de HELP-tabel aan vervanging toe? H</w:t>
      </w:r>
      <w:r w:rsidRPr="006A6FB9">
        <w:rPr>
          <w:rFonts w:ascii="Garamond" w:hAnsi="Garamond"/>
          <w:noProof/>
          <w:sz w:val="22"/>
          <w:szCs w:val="22"/>
          <w:vertAlign w:val="subscript"/>
        </w:rPr>
        <w:t>2</w:t>
      </w:r>
      <w:r w:rsidRPr="006A6FB9">
        <w:rPr>
          <w:rFonts w:ascii="Garamond" w:hAnsi="Garamond"/>
          <w:noProof/>
          <w:sz w:val="22"/>
          <w:szCs w:val="22"/>
        </w:rPr>
        <w:t>O #37: 8-10</w:t>
      </w:r>
      <w:r w:rsidRPr="006A6FB9">
        <w:rPr>
          <w:rFonts w:ascii="Garamond" w:hAnsi="Garamond"/>
          <w:noProof/>
        </w:rPr>
        <w:t>.</w:t>
      </w:r>
    </w:p>
    <w:p w:rsidR="003A5FBB" w:rsidRPr="006A6FB9" w:rsidRDefault="003A5FBB" w:rsidP="003A5FBB">
      <w:pPr>
        <w:widowControl w:val="0"/>
        <w:autoSpaceDE w:val="0"/>
        <w:autoSpaceDN w:val="0"/>
        <w:adjustRightInd w:val="0"/>
        <w:ind w:left="426" w:hanging="426"/>
        <w:rPr>
          <w:rFonts w:ascii="Garamond" w:hAnsi="Garamond"/>
          <w:noProof/>
          <w:sz w:val="22"/>
          <w:szCs w:val="22"/>
        </w:rPr>
      </w:pPr>
      <w:r w:rsidRPr="006A6FB9">
        <w:rPr>
          <w:rFonts w:ascii="Garamond" w:hAnsi="Garamond"/>
          <w:noProof/>
          <w:sz w:val="22"/>
          <w:szCs w:val="22"/>
        </w:rPr>
        <w:t>Bakel, P.J.T. van, J. Huinink, H. Prak en F. van der Bolt, 2005. HELP-2005. Uitbreiding en actualisering van de HELP-tabellen ten behoeve van het Waternood-instrumentarium. Stowa/DLG/Alterra/LNV. Stowa-rapport 205-16.</w:t>
      </w:r>
    </w:p>
    <w:p w:rsidR="003A5FBB" w:rsidRPr="006A6FB9" w:rsidRDefault="003A5FBB" w:rsidP="003A5FBB">
      <w:pPr>
        <w:widowControl w:val="0"/>
        <w:autoSpaceDE w:val="0"/>
        <w:autoSpaceDN w:val="0"/>
        <w:adjustRightInd w:val="0"/>
        <w:ind w:left="426" w:hanging="426"/>
        <w:rPr>
          <w:rFonts w:ascii="Garamond" w:hAnsi="Garamond"/>
          <w:noProof/>
          <w:sz w:val="22"/>
          <w:szCs w:val="22"/>
        </w:rPr>
      </w:pPr>
      <w:r w:rsidRPr="006A6FB9">
        <w:rPr>
          <w:rFonts w:ascii="Garamond" w:hAnsi="Garamond"/>
          <w:noProof/>
          <w:sz w:val="22"/>
          <w:szCs w:val="22"/>
        </w:rPr>
        <w:t>Bakel, Jan van en Pieter Vereijken, 2005. Moeraswisselteelt als oplossing voor duurzaam biomassabeheer. In: Veenweide 25X belicht. Een bloemlezing van het onderzoek van Wageningen UR. (W. Rienks en A. Gerritsen (eds.)). Alterra speciale uitgave 2005/11.</w:t>
      </w:r>
    </w:p>
    <w:p w:rsidR="003A5FBB" w:rsidRPr="005D7978" w:rsidRDefault="003A5FBB" w:rsidP="003A5FBB">
      <w:pPr>
        <w:pStyle w:val="t1"/>
        <w:ind w:left="426" w:hanging="426"/>
        <w:rPr>
          <w:sz w:val="22"/>
          <w:szCs w:val="22"/>
        </w:rPr>
      </w:pPr>
      <w:r w:rsidRPr="005D7978">
        <w:rPr>
          <w:sz w:val="22"/>
          <w:szCs w:val="22"/>
        </w:rPr>
        <w:t>Bakel, J. van, H. Prak, J. Huinink en M. Talsma., 2006. De verbreding van de HELP-tabellen. H</w:t>
      </w:r>
      <w:r w:rsidRPr="005D7978">
        <w:rPr>
          <w:sz w:val="22"/>
          <w:szCs w:val="22"/>
          <w:vertAlign w:val="subscript"/>
        </w:rPr>
        <w:t>2</w:t>
      </w:r>
      <w:r w:rsidRPr="005D7978">
        <w:rPr>
          <w:sz w:val="22"/>
          <w:szCs w:val="22"/>
        </w:rPr>
        <w:t>O # 1: 33-34.</w:t>
      </w:r>
    </w:p>
    <w:p w:rsidR="003A5FBB" w:rsidRPr="005D7978" w:rsidRDefault="003A5FBB" w:rsidP="003A5FBB">
      <w:pPr>
        <w:pStyle w:val="t1"/>
        <w:ind w:left="426" w:hanging="426"/>
        <w:rPr>
          <w:sz w:val="22"/>
          <w:szCs w:val="22"/>
        </w:rPr>
      </w:pPr>
      <w:r w:rsidRPr="005D7978">
        <w:rPr>
          <w:sz w:val="22"/>
          <w:szCs w:val="22"/>
        </w:rPr>
        <w:t>Bakel, P.J.T. van en L.C.P.M. Stuyt, 2006. Samengestelde drainage volgens ‘het systeem Van Iersel’: feiten, veronderstellingen en oordelen. Briefadvies opgesteld in opdracht van waterschap Peel en Maasvallei.</w:t>
      </w:r>
    </w:p>
    <w:p w:rsidR="003A5FBB" w:rsidRDefault="003A5FBB" w:rsidP="003A5FBB">
      <w:pPr>
        <w:pStyle w:val="t1"/>
        <w:ind w:left="426" w:hanging="426"/>
        <w:rPr>
          <w:sz w:val="22"/>
          <w:szCs w:val="22"/>
          <w:lang w:val="en-US"/>
        </w:rPr>
      </w:pPr>
      <w:r w:rsidRPr="005D7978">
        <w:rPr>
          <w:sz w:val="22"/>
          <w:szCs w:val="22"/>
        </w:rPr>
        <w:t xml:space="preserve">Bakel, P.J.T. van, 2006. </w:t>
      </w:r>
      <w:r w:rsidRPr="003A5A3C">
        <w:rPr>
          <w:sz w:val="22"/>
          <w:szCs w:val="22"/>
          <w:lang w:val="en-US"/>
        </w:rPr>
        <w:t>Impact of the WFD on agriculture in the Netherlands and possible effect-specific hydrological measures: the Dutch approach. J. of Water and Land Development 10: 45-53.</w:t>
      </w:r>
    </w:p>
    <w:p w:rsidR="009875D8" w:rsidRPr="009875D8" w:rsidRDefault="009875D8" w:rsidP="009875D8">
      <w:pPr>
        <w:autoSpaceDE w:val="0"/>
        <w:autoSpaceDN w:val="0"/>
        <w:adjustRightInd w:val="0"/>
        <w:ind w:left="426" w:hanging="426"/>
        <w:rPr>
          <w:rFonts w:ascii="Garamond" w:hAnsi="Garamond"/>
          <w:sz w:val="22"/>
          <w:lang w:eastAsia="nl-NL"/>
        </w:rPr>
      </w:pPr>
      <w:r w:rsidRPr="00242297">
        <w:rPr>
          <w:rFonts w:ascii="Garamond" w:hAnsi="Garamond"/>
          <w:sz w:val="22"/>
          <w:lang w:val="en-GB" w:eastAsia="nl-NL"/>
        </w:rPr>
        <w:lastRenderedPageBreak/>
        <w:t xml:space="preserve">Bakel, P.J.T. </w:t>
      </w:r>
      <w:r w:rsidR="00B16857">
        <w:rPr>
          <w:rFonts w:ascii="Garamond" w:hAnsi="Garamond"/>
          <w:sz w:val="22"/>
          <w:lang w:val="en-GB" w:eastAsia="nl-NL"/>
        </w:rPr>
        <w:t xml:space="preserve">van </w:t>
      </w:r>
      <w:r w:rsidRPr="00242297">
        <w:rPr>
          <w:rFonts w:ascii="Garamond" w:hAnsi="Garamond"/>
          <w:sz w:val="22"/>
          <w:lang w:val="en-GB" w:eastAsia="nl-NL"/>
        </w:rPr>
        <w:t xml:space="preserve">en H.Th.L. Massop, 2006. </w:t>
      </w:r>
      <w:r w:rsidRPr="009875D8">
        <w:rPr>
          <w:rFonts w:ascii="Garamond" w:hAnsi="Garamond"/>
          <w:sz w:val="22"/>
          <w:lang w:eastAsia="nl-NL"/>
        </w:rPr>
        <w:t>Invloed openwaterstand op grondwaterstand in</w:t>
      </w:r>
      <w:r>
        <w:rPr>
          <w:rFonts w:ascii="Garamond" w:hAnsi="Garamond"/>
          <w:sz w:val="22"/>
          <w:lang w:eastAsia="nl-NL"/>
        </w:rPr>
        <w:t xml:space="preserve"> n</w:t>
      </w:r>
      <w:r w:rsidRPr="009875D8">
        <w:rPr>
          <w:rFonts w:ascii="Garamond" w:hAnsi="Garamond"/>
          <w:sz w:val="22"/>
          <w:lang w:eastAsia="nl-NL"/>
        </w:rPr>
        <w:t>atuurterreinen in perioden dat onomkeerbare droogteschade kan optreden</w:t>
      </w:r>
      <w:r>
        <w:rPr>
          <w:rFonts w:ascii="Garamond" w:hAnsi="Garamond"/>
          <w:sz w:val="22"/>
          <w:lang w:eastAsia="nl-NL"/>
        </w:rPr>
        <w:t>.</w:t>
      </w:r>
      <w:r w:rsidRPr="009875D8">
        <w:rPr>
          <w:rFonts w:ascii="Garamond" w:hAnsi="Garamond"/>
          <w:sz w:val="22"/>
          <w:lang w:eastAsia="nl-NL"/>
        </w:rPr>
        <w:t xml:space="preserve"> De methode van de kritieke L</w:t>
      </w:r>
      <w:r>
        <w:rPr>
          <w:rFonts w:ascii="Garamond" w:hAnsi="Garamond"/>
          <w:sz w:val="22"/>
          <w:lang w:eastAsia="nl-NL"/>
        </w:rPr>
        <w:t>-</w:t>
      </w:r>
      <w:r w:rsidRPr="009875D8">
        <w:rPr>
          <w:rFonts w:ascii="Garamond" w:hAnsi="Garamond"/>
          <w:sz w:val="22"/>
          <w:lang w:eastAsia="nl-NL"/>
        </w:rPr>
        <w:t>afstand. Bijlage 5 van Alterra</w:t>
      </w:r>
      <w:r>
        <w:rPr>
          <w:rFonts w:ascii="Garamond" w:hAnsi="Garamond"/>
          <w:sz w:val="22"/>
          <w:lang w:eastAsia="nl-NL"/>
        </w:rPr>
        <w:t>-</w:t>
      </w:r>
      <w:r w:rsidRPr="009875D8">
        <w:rPr>
          <w:rFonts w:ascii="Garamond" w:hAnsi="Garamond"/>
          <w:sz w:val="22"/>
          <w:lang w:eastAsia="nl-NL"/>
        </w:rPr>
        <w:t>rapport 1302: Natuur in de Verdringingsreeks</w:t>
      </w:r>
      <w:r>
        <w:rPr>
          <w:rFonts w:ascii="Garamond" w:hAnsi="Garamond"/>
          <w:sz w:val="22"/>
          <w:lang w:eastAsia="nl-NL"/>
        </w:rPr>
        <w:t>.</w:t>
      </w:r>
    </w:p>
    <w:p w:rsidR="003A5FBB" w:rsidRPr="005D7978" w:rsidRDefault="003A5FBB" w:rsidP="003A5FBB">
      <w:pPr>
        <w:pStyle w:val="t1"/>
        <w:ind w:left="426" w:hanging="426"/>
        <w:rPr>
          <w:sz w:val="22"/>
          <w:szCs w:val="22"/>
        </w:rPr>
      </w:pPr>
      <w:r w:rsidRPr="00242297">
        <w:rPr>
          <w:sz w:val="22"/>
          <w:szCs w:val="22"/>
        </w:rPr>
        <w:t xml:space="preserve">Bakel, P.J.T. van, J.M.P.M. Peerboom en L.C.P.M. Stuyt, 2007. </w:t>
      </w:r>
      <w:r w:rsidRPr="005D7978">
        <w:rPr>
          <w:sz w:val="22"/>
          <w:szCs w:val="22"/>
        </w:rPr>
        <w:t>Draineren tegen verdroging en voor een beter milieu: paradox of werkelijkheid? H</w:t>
      </w:r>
      <w:r w:rsidRPr="005D7978">
        <w:rPr>
          <w:sz w:val="22"/>
          <w:szCs w:val="22"/>
          <w:vertAlign w:val="subscript"/>
        </w:rPr>
        <w:t>2</w:t>
      </w:r>
      <w:r w:rsidRPr="005D7978">
        <w:rPr>
          <w:sz w:val="22"/>
          <w:szCs w:val="22"/>
        </w:rPr>
        <w:t>O 2007(1): 25-28.</w:t>
      </w:r>
    </w:p>
    <w:p w:rsidR="003A5FBB" w:rsidRPr="005D7978" w:rsidRDefault="003A5FBB" w:rsidP="003A5FBB">
      <w:pPr>
        <w:pStyle w:val="Plattetekstinspringen2"/>
        <w:widowControl/>
        <w:tabs>
          <w:tab w:val="clear" w:pos="426"/>
        </w:tabs>
        <w:rPr>
          <w:rFonts w:ascii="Garamond" w:hAnsi="Garamond"/>
          <w:snapToGrid/>
          <w:szCs w:val="22"/>
        </w:rPr>
      </w:pPr>
      <w:r w:rsidRPr="005D7978">
        <w:rPr>
          <w:rFonts w:ascii="Garamond" w:hAnsi="Garamond"/>
          <w:snapToGrid/>
          <w:szCs w:val="22"/>
        </w:rPr>
        <w:t xml:space="preserve">Bakel, P.J.T. van, A. Poelman en L.C.P.M. Stuyt, 2007. Water vasthouden in de provincie Noord-Brabant. Inzicht door modelberekeningen. Alterra-rapport 1488. ISSN 1566-7197. </w:t>
      </w:r>
    </w:p>
    <w:p w:rsidR="003A5FBB" w:rsidRPr="005D7978" w:rsidRDefault="003A5FBB" w:rsidP="003A5FBB">
      <w:pPr>
        <w:pStyle w:val="Plattetekstinspringen2"/>
        <w:widowControl/>
        <w:tabs>
          <w:tab w:val="clear" w:pos="426"/>
        </w:tabs>
        <w:rPr>
          <w:rFonts w:ascii="Garamond" w:hAnsi="Garamond"/>
          <w:snapToGrid/>
          <w:szCs w:val="22"/>
        </w:rPr>
      </w:pPr>
      <w:r w:rsidRPr="005D7978">
        <w:rPr>
          <w:rFonts w:ascii="Garamond" w:hAnsi="Garamond"/>
          <w:snapToGrid/>
          <w:szCs w:val="22"/>
        </w:rPr>
        <w:t>Bakel, Jan van, Mark van de Wouw, Albert Poelman en Lodewijk Stuyt, 2007. Water vasthouden werkt! H2O</w:t>
      </w:r>
      <w:r>
        <w:rPr>
          <w:rFonts w:ascii="Garamond" w:hAnsi="Garamond"/>
          <w:snapToGrid/>
          <w:szCs w:val="22"/>
        </w:rPr>
        <w:t xml:space="preserve"> 2007(14)</w:t>
      </w:r>
    </w:p>
    <w:p w:rsidR="003A5FBB" w:rsidRPr="005D7978" w:rsidRDefault="003A5FBB" w:rsidP="003A5FBB">
      <w:pPr>
        <w:pStyle w:val="Plattetekstinspringen2"/>
        <w:widowControl/>
        <w:tabs>
          <w:tab w:val="clear" w:pos="426"/>
        </w:tabs>
        <w:rPr>
          <w:rFonts w:ascii="Garamond" w:hAnsi="Garamond"/>
          <w:snapToGrid/>
          <w:szCs w:val="22"/>
        </w:rPr>
      </w:pPr>
      <w:r w:rsidRPr="005D7978">
        <w:rPr>
          <w:rFonts w:ascii="Garamond" w:hAnsi="Garamond"/>
          <w:snapToGrid/>
          <w:szCs w:val="22"/>
        </w:rPr>
        <w:t xml:space="preserve">Bakel, Jan van, Harry Massop en Arie van Kekem, 2007. Locatiekeuze ten behoeve van het onderzoek naar bemestingsvrije perceelsranden. Hydrologische en bodemkundige karakterisering van de proeflocaties. Effectiveness of buffer strips publication series 4/Alterra-rapport 1457, ISSN 1566-7197. </w:t>
      </w:r>
    </w:p>
    <w:p w:rsidR="003A5FBB" w:rsidRPr="006A6FB9" w:rsidRDefault="003A5FBB" w:rsidP="003A5FBB">
      <w:pPr>
        <w:pStyle w:val="Plattetekstinspringen2"/>
        <w:widowControl/>
        <w:tabs>
          <w:tab w:val="clear" w:pos="426"/>
        </w:tabs>
        <w:rPr>
          <w:rFonts w:ascii="Garamond" w:hAnsi="Garamond"/>
          <w:snapToGrid/>
        </w:rPr>
      </w:pPr>
      <w:r w:rsidRPr="006A6FB9">
        <w:rPr>
          <w:rFonts w:ascii="Garamond" w:hAnsi="Garamond"/>
          <w:snapToGrid/>
        </w:rPr>
        <w:t>Bakel, P.J.T. van, B. van der Waal, M. de Haan, J. Spruyt en A. Evers, 2007. HELP-2006. Uitbreiding en actualisering van de HELP-2005-tabellen ten behoeve van het Waternood-instrumentarium. Stowa-rapport 2007-13.</w:t>
      </w:r>
    </w:p>
    <w:p w:rsidR="003A5FBB" w:rsidRPr="006A6FB9" w:rsidRDefault="003A5FBB" w:rsidP="003A5FBB">
      <w:pPr>
        <w:pStyle w:val="Plattetekstinspringen2"/>
        <w:widowControl/>
        <w:tabs>
          <w:tab w:val="clear" w:pos="426"/>
        </w:tabs>
        <w:rPr>
          <w:rFonts w:ascii="Garamond" w:hAnsi="Garamond"/>
          <w:snapToGrid/>
        </w:rPr>
      </w:pPr>
      <w:r w:rsidRPr="006A6FB9">
        <w:rPr>
          <w:rFonts w:ascii="Garamond" w:hAnsi="Garamond"/>
          <w:snapToGrid/>
        </w:rPr>
        <w:t>Bakel, P.J.T. van, H.Th.L. Massop, R.H. Kemmers en S.P.J. van Delft, 2007. Eerste analyse van de hydrologische en bodemchemische geschiktheid van het landgoed het Lankheet voor de aanleg van vloeivelden. Alterra-rapport 1547. ISSN 1566-7197.</w:t>
      </w:r>
    </w:p>
    <w:p w:rsidR="003A5FBB" w:rsidRPr="006A6FB9" w:rsidRDefault="003A5FBB" w:rsidP="003A5FBB">
      <w:pPr>
        <w:pStyle w:val="Plattetekstinspringen2"/>
        <w:widowControl/>
        <w:tabs>
          <w:tab w:val="clear" w:pos="426"/>
        </w:tabs>
        <w:rPr>
          <w:rFonts w:ascii="Garamond" w:hAnsi="Garamond"/>
          <w:snapToGrid/>
        </w:rPr>
      </w:pPr>
      <w:r w:rsidRPr="006A6FB9">
        <w:rPr>
          <w:rFonts w:ascii="Garamond" w:hAnsi="Garamond"/>
          <w:snapToGrid/>
        </w:rPr>
        <w:t xml:space="preserve">Bakel, P.J.T. van, T. Kroon, J.G. Kroes, J. Hoogewoud, R. Pastoors, H.Th.L. Massop en D.J.J. Walvoort, 2007. Reparatie Hydrologie voor STONE 2.1. Beschrijving reparatie-acties, analyse resultaten en beoordeling plausibiliteit. WOT-werkdocument 81. </w:t>
      </w:r>
    </w:p>
    <w:p w:rsidR="003A5FBB" w:rsidRPr="006A6FB9" w:rsidRDefault="003A5FBB" w:rsidP="003A5FBB">
      <w:pPr>
        <w:pStyle w:val="Plattetekstinspringen2"/>
        <w:widowControl/>
        <w:tabs>
          <w:tab w:val="clear" w:pos="426"/>
        </w:tabs>
        <w:rPr>
          <w:rFonts w:ascii="Garamond" w:hAnsi="Garamond"/>
          <w:snapToGrid/>
        </w:rPr>
      </w:pPr>
      <w:r w:rsidRPr="006A6FB9">
        <w:rPr>
          <w:rFonts w:ascii="Garamond" w:hAnsi="Garamond"/>
          <w:snapToGrid/>
        </w:rPr>
        <w:t>Bakel, P.J.T., E.M.P.M. van Boekel en I.G.A.M. Noij, 2008. Modelonderzoek naar effecten van conventionele en samengestelde peilgestuurde drainage op de hydrologie en nutriëntenbelasting. Alterra-rapport 1647.</w:t>
      </w:r>
      <w:r>
        <w:rPr>
          <w:rFonts w:ascii="Garamond" w:hAnsi="Garamond"/>
          <w:snapToGrid/>
        </w:rPr>
        <w:t xml:space="preserve">                                                                                                                                                                                                                                                                                                                                                                                                                                                                                                                                                                                                                                                                                                                                                                                                                                                                                                                                                                                                                                                                                                                                                                                                                                                                                                                                                                                                                                                                                                                                                                                                                                                                                                                       </w:t>
      </w:r>
    </w:p>
    <w:p w:rsidR="003A5FBB" w:rsidRPr="008B3479" w:rsidRDefault="003A5FBB" w:rsidP="003A5FBB">
      <w:pPr>
        <w:pStyle w:val="Plattetekstinspringen2"/>
        <w:widowControl/>
        <w:tabs>
          <w:tab w:val="clear" w:pos="426"/>
        </w:tabs>
        <w:rPr>
          <w:rFonts w:ascii="Garamond" w:hAnsi="Garamond"/>
          <w:snapToGrid/>
        </w:rPr>
      </w:pPr>
      <w:r w:rsidRPr="006A6FB9">
        <w:rPr>
          <w:rFonts w:ascii="Garamond" w:hAnsi="Garamond"/>
          <w:snapToGrid/>
        </w:rPr>
        <w:t>Bakel, P.J.T. van, H.Th.L. Massop , J.G. Kroes, J. Hoogewoud, M.J.H. Pastoors en T. Kroon, 2008. Actualisatie Hydrologie voor STONE 2.3. Aanpassing randvoorwaarden en parameters, koppeling tussen NAGROM en SWAP, en plausibiliteitstoets. WOT-rapport 57.</w:t>
      </w:r>
    </w:p>
    <w:p w:rsidR="003A5FBB" w:rsidRPr="008B3479" w:rsidRDefault="003A5FBB" w:rsidP="003A5FBB">
      <w:pPr>
        <w:pStyle w:val="Plattetekstinspringen2"/>
        <w:widowControl/>
        <w:tabs>
          <w:tab w:val="clear" w:pos="426"/>
        </w:tabs>
        <w:rPr>
          <w:rFonts w:ascii="Garamond" w:hAnsi="Garamond"/>
          <w:snapToGrid/>
        </w:rPr>
      </w:pPr>
      <w:r w:rsidRPr="008B3479">
        <w:rPr>
          <w:rFonts w:ascii="Garamond" w:hAnsi="Garamond"/>
          <w:snapToGrid/>
        </w:rPr>
        <w:t xml:space="preserve">Bakel, P.J.T. </w:t>
      </w:r>
      <w:r w:rsidR="00D61DD5">
        <w:rPr>
          <w:rFonts w:ascii="Garamond" w:hAnsi="Garamond"/>
          <w:snapToGrid/>
        </w:rPr>
        <w:t xml:space="preserve">van; Blom, M.; Hermans, C.M.L. </w:t>
      </w:r>
      <w:r w:rsidRPr="008B3479">
        <w:rPr>
          <w:rFonts w:ascii="Garamond" w:hAnsi="Garamond"/>
          <w:snapToGrid/>
        </w:rPr>
        <w:t>Paulissen, M.P.C.P.; Rooij, S.A.M. van; Steingröver, E.G.; Stuyt, L.C.P.M.; Vos, C.C.; Verbout, A. (2008)</w:t>
      </w:r>
      <w:r>
        <w:rPr>
          <w:rFonts w:ascii="Garamond" w:hAnsi="Garamond"/>
          <w:snapToGrid/>
        </w:rPr>
        <w:t xml:space="preserve">. </w:t>
      </w:r>
      <w:hyperlink r:id="rId7" w:tgtFrame="_blank" w:history="1">
        <w:r w:rsidRPr="008B3479">
          <w:rPr>
            <w:rFonts w:ascii="Garamond" w:hAnsi="Garamond"/>
            <w:snapToGrid/>
          </w:rPr>
          <w:t>Klimaateffectschetsboek Drenthe en Groningen</w:t>
        </w:r>
      </w:hyperlink>
      <w:r>
        <w:rPr>
          <w:rFonts w:ascii="Garamond" w:hAnsi="Garamond"/>
          <w:snapToGrid/>
        </w:rPr>
        <w:t xml:space="preserve">. </w:t>
      </w:r>
      <w:r w:rsidRPr="008B3479">
        <w:rPr>
          <w:rFonts w:ascii="Garamond" w:hAnsi="Garamond"/>
          <w:snapToGrid/>
        </w:rPr>
        <w:t>Wage</w:t>
      </w:r>
      <w:r>
        <w:rPr>
          <w:rFonts w:ascii="Garamond" w:hAnsi="Garamond"/>
          <w:snapToGrid/>
        </w:rPr>
        <w:t>ningen {etc.] : Alterra [etc.]</w:t>
      </w:r>
    </w:p>
    <w:p w:rsidR="003A5FBB" w:rsidRPr="008B3479" w:rsidRDefault="003A5FBB" w:rsidP="003A5FBB">
      <w:pPr>
        <w:pStyle w:val="Plattetekstinspringen2"/>
        <w:widowControl/>
        <w:tabs>
          <w:tab w:val="clear" w:pos="426"/>
        </w:tabs>
        <w:rPr>
          <w:rFonts w:ascii="Garamond" w:hAnsi="Garamond"/>
          <w:snapToGrid/>
        </w:rPr>
      </w:pPr>
      <w:r w:rsidRPr="008B3479">
        <w:rPr>
          <w:rFonts w:ascii="Garamond" w:hAnsi="Garamond"/>
          <w:snapToGrid/>
        </w:rPr>
        <w:t>Bakel, P.J.T. van; Blom, M.; Hermans, C.M.L.; Paulissen, M.P.C.P.; Rooij, S.A.M. van; Steingröver, E.G.; Stuyt, L.C.P.M.; Vos, C.C.; Verbout, A. (2008)</w:t>
      </w:r>
      <w:r>
        <w:rPr>
          <w:rFonts w:ascii="Garamond" w:hAnsi="Garamond"/>
          <w:snapToGrid/>
        </w:rPr>
        <w:t xml:space="preserve">. </w:t>
      </w:r>
      <w:hyperlink r:id="rId8" w:tgtFrame="_blank" w:history="1">
        <w:r w:rsidRPr="008B3479">
          <w:rPr>
            <w:rFonts w:ascii="Garamond" w:hAnsi="Garamond"/>
            <w:snapToGrid/>
          </w:rPr>
          <w:t>Klimaateffectschetsboek Gelderland</w:t>
        </w:r>
      </w:hyperlink>
      <w:r>
        <w:rPr>
          <w:rFonts w:ascii="Garamond" w:hAnsi="Garamond"/>
          <w:snapToGrid/>
        </w:rPr>
        <w:t xml:space="preserve">. </w:t>
      </w:r>
      <w:r w:rsidRPr="008B3479">
        <w:rPr>
          <w:rFonts w:ascii="Garamond" w:hAnsi="Garamond"/>
          <w:snapToGrid/>
        </w:rPr>
        <w:t xml:space="preserve">Wageningen {etc.] : Alterra [etc.] </w:t>
      </w:r>
    </w:p>
    <w:p w:rsidR="003A5FBB" w:rsidRPr="008B3479" w:rsidRDefault="003A5FBB" w:rsidP="003A5FBB">
      <w:pPr>
        <w:pStyle w:val="Plattetekstinspringen2"/>
        <w:widowControl/>
        <w:tabs>
          <w:tab w:val="clear" w:pos="426"/>
        </w:tabs>
        <w:rPr>
          <w:rFonts w:ascii="Garamond" w:hAnsi="Garamond"/>
          <w:snapToGrid/>
        </w:rPr>
      </w:pPr>
      <w:r w:rsidRPr="008B3479">
        <w:rPr>
          <w:rFonts w:ascii="Garamond" w:hAnsi="Garamond"/>
          <w:snapToGrid/>
        </w:rPr>
        <w:t>Bakel, P.J.T. van; Blom, M.; Hermans, C.M.L.; Paulissen, M.P.C.P.; Rooij, S.A.M. van; Steingröver, E.G.; Stuyt, L.C.P.M.; Vos, C.C.; Verbout, A. (2008)</w:t>
      </w:r>
      <w:r>
        <w:rPr>
          <w:rFonts w:ascii="Garamond" w:hAnsi="Garamond"/>
          <w:snapToGrid/>
        </w:rPr>
        <w:t xml:space="preserve">. </w:t>
      </w:r>
      <w:hyperlink r:id="rId9" w:tgtFrame="_blank" w:history="1">
        <w:r w:rsidRPr="008B3479">
          <w:rPr>
            <w:rFonts w:ascii="Garamond" w:hAnsi="Garamond"/>
            <w:snapToGrid/>
          </w:rPr>
          <w:t>Klimaateffectschetsboek Noord-Brabant</w:t>
        </w:r>
      </w:hyperlink>
      <w:r>
        <w:rPr>
          <w:rFonts w:ascii="Garamond" w:hAnsi="Garamond"/>
          <w:snapToGrid/>
        </w:rPr>
        <w:t xml:space="preserve">. </w:t>
      </w:r>
      <w:r w:rsidRPr="008B3479">
        <w:rPr>
          <w:rFonts w:ascii="Garamond" w:hAnsi="Garamond"/>
          <w:snapToGrid/>
        </w:rPr>
        <w:t>Wag</w:t>
      </w:r>
      <w:r>
        <w:rPr>
          <w:rFonts w:ascii="Garamond" w:hAnsi="Garamond"/>
          <w:snapToGrid/>
        </w:rPr>
        <w:t>eningen {etc.] : Alterra [etc.]</w:t>
      </w:r>
      <w:r w:rsidRPr="008B3479">
        <w:rPr>
          <w:rFonts w:ascii="Garamond" w:hAnsi="Garamond"/>
          <w:snapToGrid/>
        </w:rPr>
        <w:t xml:space="preserve"> </w:t>
      </w:r>
    </w:p>
    <w:p w:rsidR="003A5FBB" w:rsidRPr="008B3479" w:rsidRDefault="003A5FBB" w:rsidP="003A5FBB">
      <w:pPr>
        <w:pStyle w:val="Plattetekstinspringen2"/>
        <w:widowControl/>
        <w:tabs>
          <w:tab w:val="clear" w:pos="426"/>
        </w:tabs>
        <w:rPr>
          <w:rFonts w:ascii="Garamond" w:hAnsi="Garamond"/>
          <w:snapToGrid/>
        </w:rPr>
      </w:pPr>
      <w:r w:rsidRPr="008B3479">
        <w:rPr>
          <w:rFonts w:ascii="Garamond" w:hAnsi="Garamond"/>
          <w:snapToGrid/>
        </w:rPr>
        <w:t>Bakel, P.J.T. van; Blom, M.; Hermans, C.M.L.; Paulissen, M.P.C.P.; Rooij, S.A.M. van; Steingröver, E.G.; Stuyt, L.C.P.M.; Vos, C.C.; Verbout, A. (2008)</w:t>
      </w:r>
      <w:r>
        <w:rPr>
          <w:rFonts w:ascii="Garamond" w:hAnsi="Garamond"/>
          <w:snapToGrid/>
        </w:rPr>
        <w:t xml:space="preserve">. </w:t>
      </w:r>
      <w:hyperlink r:id="rId10" w:tgtFrame="_blank" w:history="1">
        <w:r w:rsidRPr="008B3479">
          <w:rPr>
            <w:rFonts w:ascii="Garamond" w:hAnsi="Garamond"/>
            <w:snapToGrid/>
          </w:rPr>
          <w:t>Klimaateffectschetsboek Noord-Holland</w:t>
        </w:r>
      </w:hyperlink>
      <w:r>
        <w:rPr>
          <w:rFonts w:ascii="Garamond" w:hAnsi="Garamond"/>
          <w:snapToGrid/>
        </w:rPr>
        <w:t xml:space="preserve">. </w:t>
      </w:r>
      <w:r w:rsidRPr="008B3479">
        <w:rPr>
          <w:rFonts w:ascii="Garamond" w:hAnsi="Garamond"/>
          <w:snapToGrid/>
        </w:rPr>
        <w:t>Wage</w:t>
      </w:r>
      <w:r>
        <w:rPr>
          <w:rFonts w:ascii="Garamond" w:hAnsi="Garamond"/>
          <w:snapToGrid/>
        </w:rPr>
        <w:t>ningen {etc.] : Alterra [etc.]</w:t>
      </w:r>
    </w:p>
    <w:p w:rsidR="003A5FBB" w:rsidRPr="008B3479" w:rsidRDefault="003A5FBB" w:rsidP="003A5FBB">
      <w:pPr>
        <w:pStyle w:val="Plattetekstinspringen2"/>
        <w:widowControl/>
        <w:tabs>
          <w:tab w:val="clear" w:pos="426"/>
        </w:tabs>
        <w:rPr>
          <w:rFonts w:ascii="Garamond" w:hAnsi="Garamond"/>
          <w:snapToGrid/>
        </w:rPr>
      </w:pPr>
      <w:r w:rsidRPr="008B3479">
        <w:rPr>
          <w:rFonts w:ascii="Garamond" w:hAnsi="Garamond"/>
          <w:snapToGrid/>
        </w:rPr>
        <w:t>Bakel, P.J.T. van; Blom, M.; Hermans, C.M.L.; Paulissen, M.P.C.P.; Rooij, S.A.M. van; Steingröver, E.G.; Stuyt, L.C.P.M.; Vos, C.C.; Verbout, A. (2008)</w:t>
      </w:r>
      <w:r>
        <w:rPr>
          <w:rFonts w:ascii="Garamond" w:hAnsi="Garamond"/>
          <w:snapToGrid/>
        </w:rPr>
        <w:t xml:space="preserve">. </w:t>
      </w:r>
      <w:hyperlink r:id="rId11" w:tgtFrame="_blank" w:history="1">
        <w:r w:rsidRPr="008B3479">
          <w:rPr>
            <w:rFonts w:ascii="Garamond" w:hAnsi="Garamond"/>
            <w:snapToGrid/>
          </w:rPr>
          <w:t>Klimaateffectschetsboek Utrecht : groeiboek met eerste inventarisatie van mogelijke klimaatveranderingseffecten en -gevolgen</w:t>
        </w:r>
      </w:hyperlink>
      <w:r>
        <w:rPr>
          <w:rFonts w:ascii="Garamond" w:hAnsi="Garamond"/>
          <w:snapToGrid/>
        </w:rPr>
        <w:t xml:space="preserve">. </w:t>
      </w:r>
      <w:r w:rsidRPr="008B3479">
        <w:rPr>
          <w:rFonts w:ascii="Garamond" w:hAnsi="Garamond"/>
          <w:snapToGrid/>
        </w:rPr>
        <w:t>Wag</w:t>
      </w:r>
      <w:r>
        <w:rPr>
          <w:rFonts w:ascii="Garamond" w:hAnsi="Garamond"/>
          <w:snapToGrid/>
        </w:rPr>
        <w:t>eningen {etc.] : Alterra [etc.]</w:t>
      </w:r>
      <w:r w:rsidRPr="008B3479">
        <w:rPr>
          <w:rFonts w:ascii="Garamond" w:hAnsi="Garamond"/>
          <w:snapToGrid/>
        </w:rPr>
        <w:t xml:space="preserve"> </w:t>
      </w:r>
    </w:p>
    <w:p w:rsidR="003A5FBB" w:rsidRDefault="003A5FBB" w:rsidP="003A5FBB">
      <w:pPr>
        <w:pStyle w:val="Plattetekstinspringen2"/>
        <w:widowControl/>
        <w:tabs>
          <w:tab w:val="clear" w:pos="426"/>
        </w:tabs>
        <w:rPr>
          <w:rFonts w:ascii="Garamond" w:hAnsi="Garamond"/>
          <w:snapToGrid/>
        </w:rPr>
      </w:pPr>
      <w:r w:rsidRPr="008B3479">
        <w:rPr>
          <w:rFonts w:ascii="Garamond" w:hAnsi="Garamond"/>
          <w:snapToGrid/>
        </w:rPr>
        <w:t>Bakel, P.J.T. van; Blom, M.; Hermans, C.M.L.; Paulissen, M.P.C.P.; Rooij, S.A.M. van; Steingröver, E.G.; Stuyt, L.C.P.M.; Vos, C.C.; Verbout, A. (2008)</w:t>
      </w:r>
      <w:r>
        <w:rPr>
          <w:rFonts w:ascii="Garamond" w:hAnsi="Garamond"/>
          <w:snapToGrid/>
        </w:rPr>
        <w:t xml:space="preserve">. </w:t>
      </w:r>
      <w:hyperlink r:id="rId12" w:tgtFrame="_blank" w:history="1">
        <w:r w:rsidRPr="008B3479">
          <w:rPr>
            <w:rFonts w:ascii="Garamond" w:hAnsi="Garamond"/>
            <w:snapToGrid/>
          </w:rPr>
          <w:t>Klimaateffectschetsboek Zuid-Holland</w:t>
        </w:r>
      </w:hyperlink>
      <w:r>
        <w:rPr>
          <w:rFonts w:ascii="Garamond" w:hAnsi="Garamond"/>
          <w:snapToGrid/>
        </w:rPr>
        <w:t xml:space="preserve">. </w:t>
      </w:r>
      <w:r w:rsidRPr="008B3479">
        <w:rPr>
          <w:rFonts w:ascii="Garamond" w:hAnsi="Garamond"/>
          <w:snapToGrid/>
        </w:rPr>
        <w:t>Wage</w:t>
      </w:r>
      <w:r>
        <w:rPr>
          <w:rFonts w:ascii="Garamond" w:hAnsi="Garamond"/>
          <w:snapToGrid/>
        </w:rPr>
        <w:t>ningen {etc.] : Alterra [etc.]</w:t>
      </w:r>
    </w:p>
    <w:p w:rsidR="00937225" w:rsidRDefault="00937225" w:rsidP="003A5FBB">
      <w:pPr>
        <w:pStyle w:val="Plattetekstinspringen2"/>
        <w:widowControl/>
        <w:tabs>
          <w:tab w:val="clear" w:pos="426"/>
        </w:tabs>
        <w:rPr>
          <w:rFonts w:ascii="Garamond" w:hAnsi="Garamond"/>
          <w:snapToGrid/>
        </w:rPr>
      </w:pPr>
      <w:r>
        <w:rPr>
          <w:rFonts w:ascii="Garamond" w:hAnsi="Garamond"/>
          <w:snapToGrid/>
        </w:rPr>
        <w:t xml:space="preserve">Bakel, P.J.T. van, I.E. Hoving, J. Wesseling, K. Oostindie en J.J.H. van den Akker., 2009. Effecten van flexibel peilbeheer Vlietpolder op hydrologie en melkveehouderij. Alterra-rapport 1974. </w:t>
      </w:r>
    </w:p>
    <w:p w:rsidR="003A5FBB" w:rsidRPr="00B84D01" w:rsidRDefault="003A5FBB" w:rsidP="003A5FBB">
      <w:pPr>
        <w:pStyle w:val="Plattetekstinspringen2"/>
        <w:widowControl/>
        <w:tabs>
          <w:tab w:val="clear" w:pos="426"/>
        </w:tabs>
        <w:rPr>
          <w:rFonts w:ascii="Garamond" w:hAnsi="Garamond"/>
          <w:snapToGrid/>
        </w:rPr>
      </w:pPr>
      <w:r>
        <w:rPr>
          <w:rFonts w:ascii="Garamond" w:hAnsi="Garamond"/>
          <w:snapToGrid/>
        </w:rPr>
        <w:t>Bakel, P.J.T. van, A. Poelman, N. Kielen en J. Hoogewoud (2009). Waterreservoirs op bedrijfsniveau alternatief voor zoetwatervoorziening landbouw? H</w:t>
      </w:r>
      <w:r>
        <w:rPr>
          <w:rFonts w:ascii="Garamond" w:hAnsi="Garamond"/>
          <w:snapToGrid/>
          <w:vertAlign w:val="subscript"/>
        </w:rPr>
        <w:t>2</w:t>
      </w:r>
      <w:r>
        <w:rPr>
          <w:rFonts w:ascii="Garamond" w:hAnsi="Garamond"/>
          <w:snapToGrid/>
        </w:rPr>
        <w:t>O 2007(18): 43-46.</w:t>
      </w:r>
    </w:p>
    <w:p w:rsidR="003A5FBB" w:rsidRPr="00741D28" w:rsidRDefault="003A5FBB" w:rsidP="003A5FBB">
      <w:pPr>
        <w:ind w:left="426" w:hanging="426"/>
        <w:rPr>
          <w:rFonts w:ascii="Garamond" w:hAnsi="Garamond"/>
          <w:sz w:val="22"/>
          <w:lang w:val="en-US" w:eastAsia="nl-NL"/>
        </w:rPr>
      </w:pPr>
      <w:r w:rsidRPr="00D14551">
        <w:rPr>
          <w:rFonts w:ascii="Garamond" w:hAnsi="Garamond"/>
          <w:sz w:val="22"/>
          <w:lang w:eastAsia="nl-NL"/>
        </w:rPr>
        <w:t>Bakel, P.J.T. van, R.A.L. Kselik,</w:t>
      </w:r>
      <w:r>
        <w:rPr>
          <w:rFonts w:ascii="Garamond" w:hAnsi="Garamond"/>
          <w:sz w:val="22"/>
          <w:lang w:eastAsia="nl-NL"/>
        </w:rPr>
        <w:t xml:space="preserve"> C.W.J. Roest &amp; A.A.M.F.R. Smit, 2010.</w:t>
      </w:r>
      <w:r w:rsidRPr="00D14551">
        <w:rPr>
          <w:rFonts w:ascii="Garamond" w:hAnsi="Garamond"/>
          <w:sz w:val="22"/>
          <w:lang w:eastAsia="nl-NL"/>
        </w:rPr>
        <w:t xml:space="preserve"> </w:t>
      </w:r>
      <w:r w:rsidRPr="00741D28">
        <w:rPr>
          <w:rFonts w:ascii="Garamond" w:hAnsi="Garamond"/>
          <w:sz w:val="22"/>
          <w:lang w:val="en-US" w:eastAsia="nl-NL"/>
        </w:rPr>
        <w:t xml:space="preserve">Review of crop salt tolerance in the Netherlands. Alterra-rapport 1926. </w:t>
      </w:r>
    </w:p>
    <w:p w:rsidR="003A5FBB" w:rsidRDefault="003A5FBB" w:rsidP="003A5FBB">
      <w:pPr>
        <w:ind w:left="426" w:hanging="426"/>
        <w:rPr>
          <w:rFonts w:ascii="Garamond" w:hAnsi="Garamond"/>
          <w:sz w:val="22"/>
          <w:lang w:eastAsia="nl-NL"/>
        </w:rPr>
      </w:pPr>
      <w:r w:rsidRPr="006917A3">
        <w:rPr>
          <w:rFonts w:ascii="Garamond" w:hAnsi="Garamond"/>
          <w:sz w:val="22"/>
          <w:lang w:eastAsia="nl-NL"/>
        </w:rPr>
        <w:t>Bakel, P.J.T. van, V. Linderhof, C.E. van ’t Klooster, A.A. Veldhuizen, D. Goe</w:t>
      </w:r>
      <w:r>
        <w:rPr>
          <w:rFonts w:ascii="Garamond" w:hAnsi="Garamond"/>
          <w:sz w:val="22"/>
          <w:lang w:eastAsia="nl-NL"/>
        </w:rPr>
        <w:t xml:space="preserve">nse, H.M. Mulder, H.T.L. Massop, 2010. </w:t>
      </w:r>
      <w:r w:rsidRPr="006917A3">
        <w:rPr>
          <w:rFonts w:ascii="Garamond" w:hAnsi="Garamond"/>
          <w:sz w:val="22"/>
          <w:lang w:eastAsia="nl-NL"/>
        </w:rPr>
        <w:t xml:space="preserve"> Definitiestudie Agricom</w:t>
      </w:r>
      <w:r>
        <w:rPr>
          <w:rFonts w:ascii="Garamond" w:hAnsi="Garamond"/>
          <w:sz w:val="22"/>
          <w:lang w:eastAsia="nl-NL"/>
        </w:rPr>
        <w:t>. Alterra-rapport 1934.</w:t>
      </w:r>
    </w:p>
    <w:p w:rsidR="003A5FBB" w:rsidRDefault="003A5FBB" w:rsidP="003A5FBB">
      <w:pPr>
        <w:ind w:left="426" w:hanging="426"/>
        <w:rPr>
          <w:rFonts w:ascii="Garamond" w:hAnsi="Garamond"/>
          <w:sz w:val="22"/>
          <w:lang w:eastAsia="nl-NL"/>
        </w:rPr>
      </w:pPr>
      <w:r>
        <w:rPr>
          <w:rFonts w:ascii="Garamond" w:hAnsi="Garamond"/>
          <w:sz w:val="22"/>
          <w:lang w:eastAsia="nl-NL"/>
        </w:rPr>
        <w:lastRenderedPageBreak/>
        <w:t>Bakel,  P.J.T. van, I.E. Hoving, J. Wesseling, K. Oostindie en J.J.H van den Akker, 2009. Effecten flexibel peilbeheer Vlietpolder op hydrologie en melkveehouderij. Alterra-rapport 1974.</w:t>
      </w:r>
    </w:p>
    <w:p w:rsidR="003A5FBB" w:rsidRDefault="003A5FBB" w:rsidP="003A5FBB">
      <w:pPr>
        <w:ind w:left="426" w:hanging="426"/>
        <w:rPr>
          <w:rFonts w:ascii="Garamond" w:hAnsi="Garamond"/>
          <w:sz w:val="22"/>
          <w:lang w:eastAsia="nl-NL"/>
        </w:rPr>
      </w:pPr>
      <w:r>
        <w:rPr>
          <w:rFonts w:ascii="Garamond" w:hAnsi="Garamond"/>
          <w:sz w:val="22"/>
          <w:lang w:eastAsia="nl-NL"/>
        </w:rPr>
        <w:t>Bakel, J. van, N. Kielen, O. Clevering en K. Roest, 2010. Waterkwaliteit en landbouw: mag het ook een beetje zouter zijn? H</w:t>
      </w:r>
      <w:r>
        <w:rPr>
          <w:rFonts w:ascii="Garamond" w:hAnsi="Garamond"/>
          <w:sz w:val="22"/>
          <w:vertAlign w:val="subscript"/>
          <w:lang w:eastAsia="nl-NL"/>
        </w:rPr>
        <w:t>2</w:t>
      </w:r>
      <w:r>
        <w:rPr>
          <w:rFonts w:ascii="Garamond" w:hAnsi="Garamond"/>
          <w:sz w:val="22"/>
          <w:lang w:eastAsia="nl-NL"/>
        </w:rPr>
        <w:t>O 43(2010)5: 56-59.</w:t>
      </w:r>
    </w:p>
    <w:p w:rsidR="00EC731A" w:rsidRDefault="00EC731A" w:rsidP="003A5FBB">
      <w:pPr>
        <w:ind w:left="426" w:hanging="426"/>
        <w:rPr>
          <w:rFonts w:ascii="Garamond" w:hAnsi="Garamond"/>
          <w:sz w:val="22"/>
          <w:lang w:eastAsia="nl-NL"/>
        </w:rPr>
      </w:pPr>
      <w:r>
        <w:rPr>
          <w:rFonts w:ascii="Garamond" w:hAnsi="Garamond"/>
          <w:sz w:val="22"/>
          <w:lang w:eastAsia="nl-NL"/>
        </w:rPr>
        <w:t>Bakel, P.J.T. van Bakel en L.C.P.M. Stuyt, 2011. Actualisering van de kennis van zouttolerantie van landbouwgewassen. Op basis van literatuuronderzoek, expertkennis en praktische ervaring. Alterra/De Bakelse Stroom. Alterra-rapport 2201.</w:t>
      </w:r>
    </w:p>
    <w:p w:rsidR="00F07C55" w:rsidRPr="00F07C55" w:rsidRDefault="00F07C55" w:rsidP="003A5FBB">
      <w:pPr>
        <w:ind w:left="426" w:hanging="426"/>
        <w:rPr>
          <w:rFonts w:ascii="Garamond" w:hAnsi="Garamond"/>
          <w:sz w:val="22"/>
          <w:lang w:eastAsia="nl-NL"/>
        </w:rPr>
      </w:pPr>
      <w:r>
        <w:rPr>
          <w:rFonts w:ascii="Garamond" w:hAnsi="Garamond"/>
          <w:sz w:val="22"/>
          <w:lang w:eastAsia="nl-NL"/>
        </w:rPr>
        <w:t>Bakel, P.J.T van en G.P. van den Eertwegh, 2011. Nieuwe mogelijkheden voor herziening van de HELP-tabel. H</w:t>
      </w:r>
      <w:r>
        <w:rPr>
          <w:rFonts w:ascii="Garamond" w:hAnsi="Garamond"/>
          <w:sz w:val="22"/>
          <w:vertAlign w:val="subscript"/>
          <w:lang w:eastAsia="nl-NL"/>
        </w:rPr>
        <w:t>2</w:t>
      </w:r>
      <w:r w:rsidR="0015558F">
        <w:rPr>
          <w:rFonts w:ascii="Garamond" w:hAnsi="Garamond"/>
          <w:sz w:val="22"/>
          <w:lang w:eastAsia="nl-NL"/>
        </w:rPr>
        <w:t>O 18:</w:t>
      </w:r>
      <w:r>
        <w:rPr>
          <w:rFonts w:ascii="Garamond" w:hAnsi="Garamond"/>
          <w:sz w:val="22"/>
          <w:lang w:eastAsia="nl-NL"/>
        </w:rPr>
        <w:t xml:space="preserve"> 31-33.</w:t>
      </w:r>
    </w:p>
    <w:p w:rsidR="003A5FBB" w:rsidRDefault="00380C2A" w:rsidP="003A5FBB">
      <w:pPr>
        <w:ind w:left="426" w:hanging="426"/>
        <w:rPr>
          <w:rFonts w:ascii="Garamond" w:hAnsi="Garamond"/>
          <w:sz w:val="22"/>
          <w:lang w:eastAsia="nl-NL"/>
        </w:rPr>
      </w:pPr>
      <w:r>
        <w:rPr>
          <w:rFonts w:ascii="Garamond" w:hAnsi="Garamond"/>
          <w:sz w:val="22"/>
          <w:lang w:eastAsia="nl-NL"/>
        </w:rPr>
        <w:t>Bakel. P.J.T. van, 2012. De voedings-voetafdruk van ons drinkwater. Een alternatieve beschouwing over effecten van permanente grondwateronttrekkingen op verdamping</w:t>
      </w:r>
      <w:r w:rsidR="0015558F">
        <w:rPr>
          <w:rFonts w:ascii="Garamond" w:hAnsi="Garamond"/>
          <w:sz w:val="22"/>
          <w:lang w:eastAsia="nl-NL"/>
        </w:rPr>
        <w:t xml:space="preserve"> en afvoer. Stromingen 18(1)</w:t>
      </w:r>
      <w:r>
        <w:rPr>
          <w:rFonts w:ascii="Garamond" w:hAnsi="Garamond"/>
          <w:sz w:val="22"/>
          <w:lang w:eastAsia="nl-NL"/>
        </w:rPr>
        <w:t>: 57-70.</w:t>
      </w:r>
    </w:p>
    <w:p w:rsidR="00373186" w:rsidRDefault="00373186" w:rsidP="00BD49C4">
      <w:pPr>
        <w:ind w:left="426" w:hanging="426"/>
        <w:rPr>
          <w:rFonts w:ascii="Garamond" w:hAnsi="Garamond"/>
          <w:sz w:val="22"/>
          <w:lang w:eastAsia="nl-NL"/>
        </w:rPr>
      </w:pPr>
      <w:r w:rsidRPr="00373186">
        <w:rPr>
          <w:rFonts w:ascii="Garamond" w:hAnsi="Garamond"/>
          <w:sz w:val="22"/>
          <w:lang w:eastAsia="nl-NL"/>
        </w:rPr>
        <w:t xml:space="preserve">Bakel, </w:t>
      </w:r>
      <w:r w:rsidR="00CA5F1B">
        <w:rPr>
          <w:rFonts w:ascii="Garamond" w:hAnsi="Garamond"/>
          <w:sz w:val="22"/>
          <w:lang w:eastAsia="nl-NL"/>
        </w:rPr>
        <w:t>P.</w:t>
      </w:r>
      <w:r w:rsidRPr="00373186">
        <w:rPr>
          <w:rFonts w:ascii="Garamond" w:hAnsi="Garamond"/>
          <w:sz w:val="22"/>
          <w:lang w:eastAsia="nl-NL"/>
        </w:rPr>
        <w:t>J.</w:t>
      </w:r>
      <w:r w:rsidR="00CA5F1B">
        <w:rPr>
          <w:rFonts w:ascii="Garamond" w:hAnsi="Garamond"/>
          <w:sz w:val="22"/>
          <w:lang w:eastAsia="nl-NL"/>
        </w:rPr>
        <w:t>T.</w:t>
      </w:r>
      <w:r w:rsidRPr="00373186">
        <w:rPr>
          <w:rFonts w:ascii="Garamond" w:hAnsi="Garamond"/>
          <w:sz w:val="22"/>
          <w:lang w:eastAsia="nl-NL"/>
        </w:rPr>
        <w:t xml:space="preserve"> van, G.A.P.H. van den Eertwegh, H. Massop en J. Brandsma, 2012. KlimaatAdaptieve Drainage:</w:t>
      </w:r>
      <w:r w:rsidR="00CA5F1B">
        <w:rPr>
          <w:rFonts w:ascii="Garamond" w:hAnsi="Garamond"/>
          <w:sz w:val="22"/>
          <w:lang w:eastAsia="nl-NL"/>
        </w:rPr>
        <w:t xml:space="preserve"> </w:t>
      </w:r>
      <w:r w:rsidRPr="00373186">
        <w:rPr>
          <w:rFonts w:ascii="Garamond" w:hAnsi="Garamond"/>
          <w:sz w:val="22"/>
          <w:lang w:eastAsia="nl-NL"/>
        </w:rPr>
        <w:t>landelijke geschiktheid van conventionele, samengestelde peilgestuurde drainage en KAD. Eindrapportage</w:t>
      </w:r>
      <w:r w:rsidR="00BD49C4">
        <w:rPr>
          <w:rFonts w:ascii="Garamond" w:hAnsi="Garamond"/>
          <w:sz w:val="22"/>
          <w:lang w:eastAsia="nl-NL"/>
        </w:rPr>
        <w:t xml:space="preserve">. </w:t>
      </w:r>
      <w:r w:rsidRPr="00373186">
        <w:rPr>
          <w:rFonts w:ascii="Garamond" w:hAnsi="Garamond"/>
          <w:sz w:val="22"/>
          <w:lang w:eastAsia="nl-NL"/>
        </w:rPr>
        <w:t>Werkpakket 3: Landelijke ge</w:t>
      </w:r>
      <w:r>
        <w:rPr>
          <w:rFonts w:ascii="Garamond" w:hAnsi="Garamond"/>
          <w:sz w:val="22"/>
          <w:lang w:eastAsia="nl-NL"/>
        </w:rPr>
        <w:t>schiktheid. FutureWater rapport</w:t>
      </w:r>
      <w:r w:rsidRPr="00373186">
        <w:rPr>
          <w:rFonts w:ascii="Garamond" w:hAnsi="Garamond"/>
          <w:sz w:val="22"/>
          <w:lang w:eastAsia="nl-NL"/>
        </w:rPr>
        <w:t>.</w:t>
      </w:r>
    </w:p>
    <w:p w:rsidR="003E047E" w:rsidRDefault="003E047E" w:rsidP="00BD49C4">
      <w:pPr>
        <w:ind w:left="426" w:hanging="426"/>
        <w:rPr>
          <w:rFonts w:ascii="Garamond" w:hAnsi="Garamond"/>
          <w:sz w:val="22"/>
          <w:lang w:eastAsia="nl-NL"/>
        </w:rPr>
      </w:pPr>
      <w:r>
        <w:rPr>
          <w:rFonts w:ascii="Garamond" w:hAnsi="Garamond"/>
          <w:sz w:val="22"/>
          <w:lang w:eastAsia="nl-NL"/>
        </w:rPr>
        <w:t>Bakel, P.J.T. van, 2012. Effecten van klimaatverandering op de potentiele en actuele verdamping van de landbouw in oostelijk en zuidelijk Nederland in 20150. Een prognose op basis van literatuur en expertise. www/debakelsestroom.nl/kennisbank</w:t>
      </w:r>
    </w:p>
    <w:p w:rsidR="00CA5F1B" w:rsidRPr="00CA5F1B" w:rsidRDefault="000B20F0" w:rsidP="00CA5F1B">
      <w:pPr>
        <w:ind w:left="426" w:hanging="426"/>
        <w:rPr>
          <w:rFonts w:ascii="Garamond" w:hAnsi="Garamond"/>
          <w:sz w:val="22"/>
          <w:lang w:eastAsia="nl-NL"/>
        </w:rPr>
      </w:pPr>
      <w:r>
        <w:rPr>
          <w:rFonts w:ascii="Garamond" w:hAnsi="Garamond"/>
          <w:sz w:val="22"/>
          <w:lang w:eastAsia="nl-NL"/>
        </w:rPr>
        <w:t>Bakel. P.J.T. van</w:t>
      </w:r>
      <w:r w:rsidR="00CA5F1B" w:rsidRPr="00CA5F1B">
        <w:rPr>
          <w:rFonts w:ascii="Garamond" w:hAnsi="Garamond"/>
          <w:sz w:val="22"/>
          <w:lang w:eastAsia="nl-NL"/>
        </w:rPr>
        <w:t xml:space="preserve"> </w:t>
      </w:r>
      <w:r w:rsidR="00CA5F1B">
        <w:rPr>
          <w:rFonts w:ascii="Garamond" w:hAnsi="Garamond"/>
          <w:sz w:val="22"/>
          <w:lang w:eastAsia="nl-NL"/>
        </w:rPr>
        <w:t>J.</w:t>
      </w:r>
      <w:r w:rsidR="00CA5F1B" w:rsidRPr="00CA5F1B">
        <w:rPr>
          <w:rFonts w:ascii="Garamond" w:hAnsi="Garamond"/>
          <w:sz w:val="22"/>
          <w:lang w:eastAsia="nl-NL"/>
        </w:rPr>
        <w:t xml:space="preserve"> Schaap</w:t>
      </w:r>
      <w:r w:rsidR="00CA5F1B">
        <w:rPr>
          <w:rFonts w:ascii="Garamond" w:hAnsi="Garamond"/>
          <w:sz w:val="22"/>
          <w:lang w:eastAsia="nl-NL"/>
        </w:rPr>
        <w:t xml:space="preserve"> en E.</w:t>
      </w:r>
      <w:r w:rsidR="00CA5F1B" w:rsidRPr="00CA5F1B">
        <w:rPr>
          <w:rFonts w:ascii="Garamond" w:hAnsi="Garamond"/>
          <w:sz w:val="22"/>
          <w:lang w:eastAsia="nl-NL"/>
        </w:rPr>
        <w:t xml:space="preserve"> van Essen</w:t>
      </w:r>
      <w:r w:rsidR="00CA5F1B">
        <w:rPr>
          <w:rFonts w:ascii="Garamond" w:hAnsi="Garamond"/>
          <w:sz w:val="22"/>
          <w:lang w:eastAsia="nl-NL"/>
        </w:rPr>
        <w:t>, 2013</w:t>
      </w:r>
      <w:r>
        <w:rPr>
          <w:rFonts w:ascii="Garamond" w:hAnsi="Garamond"/>
          <w:sz w:val="22"/>
          <w:lang w:eastAsia="nl-NL"/>
        </w:rPr>
        <w:t xml:space="preserve">. </w:t>
      </w:r>
      <w:r w:rsidR="00CA5F1B" w:rsidRPr="00CA5F1B">
        <w:rPr>
          <w:rFonts w:ascii="Garamond" w:hAnsi="Garamond"/>
          <w:sz w:val="22"/>
          <w:lang w:eastAsia="nl-NL"/>
        </w:rPr>
        <w:t>Is peilverhoging in een</w:t>
      </w:r>
      <w:r w:rsidR="00CA5F1B">
        <w:rPr>
          <w:rFonts w:ascii="Garamond" w:hAnsi="Garamond"/>
          <w:sz w:val="22"/>
          <w:lang w:eastAsia="nl-NL"/>
        </w:rPr>
        <w:t xml:space="preserve"> </w:t>
      </w:r>
      <w:r w:rsidR="00CA5F1B" w:rsidRPr="00CA5F1B">
        <w:rPr>
          <w:rFonts w:ascii="Garamond" w:hAnsi="Garamond"/>
          <w:sz w:val="22"/>
          <w:lang w:eastAsia="nl-NL"/>
        </w:rPr>
        <w:t>kleipolder agrohydrologisch</w:t>
      </w:r>
      <w:r w:rsidR="00CA5F1B">
        <w:rPr>
          <w:rFonts w:ascii="Garamond" w:hAnsi="Garamond"/>
          <w:sz w:val="22"/>
          <w:lang w:eastAsia="nl-NL"/>
        </w:rPr>
        <w:t xml:space="preserve"> </w:t>
      </w:r>
      <w:r w:rsidR="00CA5F1B" w:rsidRPr="00CA5F1B">
        <w:rPr>
          <w:rFonts w:ascii="Garamond" w:hAnsi="Garamond"/>
          <w:sz w:val="22"/>
          <w:lang w:eastAsia="nl-NL"/>
        </w:rPr>
        <w:t>neutraal te realiseren?</w:t>
      </w:r>
      <w:r w:rsidR="00CA5F1B">
        <w:rPr>
          <w:rFonts w:ascii="Garamond" w:hAnsi="Garamond"/>
          <w:sz w:val="22"/>
          <w:lang w:eastAsia="nl-NL"/>
        </w:rPr>
        <w:t xml:space="preserve"> </w:t>
      </w:r>
      <w:r w:rsidR="00CA5F1B" w:rsidRPr="00CA5F1B">
        <w:rPr>
          <w:rFonts w:ascii="Garamond" w:hAnsi="Garamond"/>
          <w:sz w:val="22"/>
          <w:lang w:eastAsia="nl-NL"/>
        </w:rPr>
        <w:t>Toepassing van klassieke agrohydrologische kennis</w:t>
      </w:r>
      <w:r w:rsidR="00CA5F1B">
        <w:rPr>
          <w:rFonts w:ascii="Garamond" w:hAnsi="Garamond"/>
          <w:sz w:val="22"/>
          <w:lang w:eastAsia="nl-NL"/>
        </w:rPr>
        <w:t xml:space="preserve"> </w:t>
      </w:r>
      <w:r w:rsidR="00CA5F1B" w:rsidRPr="00CA5F1B">
        <w:rPr>
          <w:rFonts w:ascii="Garamond" w:hAnsi="Garamond"/>
          <w:sz w:val="22"/>
          <w:lang w:eastAsia="nl-NL"/>
        </w:rPr>
        <w:t>op een modern vraagstuk</w:t>
      </w:r>
      <w:r w:rsidR="00CA5F1B">
        <w:rPr>
          <w:rFonts w:ascii="Garamond" w:hAnsi="Garamond"/>
          <w:sz w:val="22"/>
          <w:lang w:eastAsia="nl-NL"/>
        </w:rPr>
        <w:t>. Stromingen 19(1): 19-34.</w:t>
      </w:r>
    </w:p>
    <w:p w:rsidR="00D06188" w:rsidRDefault="00D06188" w:rsidP="00D06188">
      <w:pPr>
        <w:ind w:left="426" w:hanging="426"/>
        <w:rPr>
          <w:rFonts w:ascii="Garamond" w:hAnsi="Garamond"/>
          <w:sz w:val="22"/>
          <w:lang w:eastAsia="nl-NL"/>
        </w:rPr>
      </w:pPr>
      <w:r w:rsidRPr="00D06188">
        <w:rPr>
          <w:rFonts w:ascii="Garamond" w:hAnsi="Garamond"/>
          <w:sz w:val="22"/>
          <w:lang w:eastAsia="nl-NL"/>
        </w:rPr>
        <w:t>Bakel,  P.J.T. van, E.M.P.M. van Boekel en G.-J. Noij, 2013. Modelonderzoek naar effecten van</w:t>
      </w:r>
      <w:r>
        <w:rPr>
          <w:rFonts w:ascii="Garamond" w:hAnsi="Garamond"/>
          <w:sz w:val="22"/>
          <w:lang w:eastAsia="nl-NL"/>
        </w:rPr>
        <w:t xml:space="preserve"> </w:t>
      </w:r>
      <w:r w:rsidRPr="00D06188">
        <w:rPr>
          <w:rFonts w:ascii="Garamond" w:hAnsi="Garamond"/>
          <w:sz w:val="22"/>
          <w:lang w:eastAsia="nl-NL"/>
        </w:rPr>
        <w:t>conventionele en samengestelde</w:t>
      </w:r>
      <w:r>
        <w:rPr>
          <w:rFonts w:ascii="Garamond" w:hAnsi="Garamond"/>
          <w:sz w:val="22"/>
          <w:lang w:eastAsia="nl-NL"/>
        </w:rPr>
        <w:t xml:space="preserve"> </w:t>
      </w:r>
      <w:r w:rsidRPr="00D06188">
        <w:rPr>
          <w:rFonts w:ascii="Garamond" w:hAnsi="Garamond"/>
          <w:sz w:val="22"/>
          <w:lang w:eastAsia="nl-NL"/>
        </w:rPr>
        <w:t>regelbare drainage op hydrologie en</w:t>
      </w:r>
      <w:r>
        <w:rPr>
          <w:rFonts w:ascii="Garamond" w:hAnsi="Garamond"/>
          <w:sz w:val="22"/>
          <w:lang w:eastAsia="nl-NL"/>
        </w:rPr>
        <w:t xml:space="preserve"> </w:t>
      </w:r>
      <w:r w:rsidRPr="00D06188">
        <w:rPr>
          <w:rFonts w:ascii="Garamond" w:hAnsi="Garamond"/>
          <w:sz w:val="22"/>
          <w:lang w:eastAsia="nl-NL"/>
        </w:rPr>
        <w:t>nutriëntenbelasting</w:t>
      </w:r>
      <w:r>
        <w:rPr>
          <w:rFonts w:ascii="Garamond" w:hAnsi="Garamond"/>
          <w:sz w:val="22"/>
          <w:lang w:eastAsia="nl-NL"/>
        </w:rPr>
        <w:t xml:space="preserve">. </w:t>
      </w:r>
      <w:r w:rsidRPr="00D06188">
        <w:rPr>
          <w:rFonts w:ascii="Garamond" w:hAnsi="Garamond"/>
          <w:sz w:val="22"/>
          <w:lang w:eastAsia="nl-NL"/>
        </w:rPr>
        <w:t xml:space="preserve">In: Regelbare drainage als schakel in toekomstbestendig waterbeheer. Bundeling van resultaten van onderzoek, ervaringen en indrukken, opgedaan in binnen- en buitenland (Redactie L.C.P.M. Stuyt); </w:t>
      </w:r>
      <w:r w:rsidR="0015558F">
        <w:rPr>
          <w:rFonts w:ascii="Garamond" w:hAnsi="Garamond"/>
          <w:sz w:val="22"/>
          <w:lang w:eastAsia="nl-NL"/>
        </w:rPr>
        <w:t xml:space="preserve">Alterra rapport 2270, </w:t>
      </w:r>
      <w:r w:rsidRPr="00D06188">
        <w:rPr>
          <w:rFonts w:ascii="Garamond" w:hAnsi="Garamond"/>
          <w:sz w:val="22"/>
          <w:lang w:eastAsia="nl-NL"/>
        </w:rPr>
        <w:t>hoofdstuk 10.</w:t>
      </w:r>
    </w:p>
    <w:p w:rsidR="00195338" w:rsidRPr="00CC004F" w:rsidRDefault="00195338" w:rsidP="00195338">
      <w:pPr>
        <w:autoSpaceDE w:val="0"/>
        <w:autoSpaceDN w:val="0"/>
        <w:adjustRightInd w:val="0"/>
        <w:ind w:left="426" w:hanging="426"/>
        <w:rPr>
          <w:rFonts w:ascii="Garamond" w:hAnsi="Garamond"/>
          <w:sz w:val="22"/>
          <w:lang w:eastAsia="nl-NL"/>
        </w:rPr>
      </w:pPr>
      <w:r>
        <w:rPr>
          <w:rFonts w:ascii="Garamond" w:hAnsi="Garamond"/>
          <w:sz w:val="22"/>
          <w:lang w:eastAsia="nl-NL"/>
        </w:rPr>
        <w:t>Bakel. P.J.T van, R.M. Meijs en G.A.P.H. van den Eertwegh, 2013.</w:t>
      </w:r>
      <w:r w:rsidRPr="00CC004F">
        <w:rPr>
          <w:rFonts w:ascii="Garamond" w:hAnsi="Garamond"/>
          <w:sz w:val="22"/>
          <w:lang w:eastAsia="nl-NL"/>
        </w:rPr>
        <w:t xml:space="preserve"> Ontwerp, kalibratie en installatie van een</w:t>
      </w:r>
      <w:r>
        <w:rPr>
          <w:rFonts w:ascii="Garamond" w:hAnsi="Garamond"/>
          <w:sz w:val="22"/>
          <w:lang w:eastAsia="nl-NL"/>
        </w:rPr>
        <w:t xml:space="preserve"> </w:t>
      </w:r>
      <w:r w:rsidRPr="00CC004F">
        <w:rPr>
          <w:rFonts w:ascii="Garamond" w:hAnsi="Garamond"/>
          <w:sz w:val="22"/>
          <w:lang w:eastAsia="nl-NL"/>
        </w:rPr>
        <w:t>meetinrichting voor het debiet uit het</w:t>
      </w:r>
      <w:r>
        <w:rPr>
          <w:rFonts w:ascii="Garamond" w:hAnsi="Garamond"/>
          <w:sz w:val="22"/>
          <w:lang w:eastAsia="nl-NL"/>
        </w:rPr>
        <w:t xml:space="preserve"> </w:t>
      </w:r>
      <w:r w:rsidRPr="00CC004F">
        <w:rPr>
          <w:rFonts w:ascii="Garamond" w:hAnsi="Garamond"/>
          <w:sz w:val="22"/>
          <w:lang w:eastAsia="nl-NL"/>
        </w:rPr>
        <w:t>drainagesysteem</w:t>
      </w:r>
      <w:r>
        <w:rPr>
          <w:rFonts w:ascii="Garamond" w:hAnsi="Garamond"/>
          <w:sz w:val="22"/>
          <w:lang w:eastAsia="nl-NL"/>
        </w:rPr>
        <w:t xml:space="preserve">. Futurewater Rapport </w:t>
      </w:r>
    </w:p>
    <w:p w:rsidR="00195338" w:rsidRDefault="00195338" w:rsidP="00195338">
      <w:pPr>
        <w:autoSpaceDE w:val="0"/>
        <w:autoSpaceDN w:val="0"/>
        <w:adjustRightInd w:val="0"/>
        <w:ind w:left="426" w:hanging="426"/>
        <w:rPr>
          <w:rFonts w:ascii="Garamond" w:hAnsi="Garamond"/>
          <w:sz w:val="22"/>
          <w:lang w:eastAsia="nl-NL"/>
        </w:rPr>
      </w:pPr>
      <w:r>
        <w:rPr>
          <w:rFonts w:ascii="Garamond" w:hAnsi="Garamond"/>
          <w:sz w:val="22"/>
          <w:lang w:eastAsia="nl-NL"/>
        </w:rPr>
        <w:t xml:space="preserve">Bakel. P.J.T van, G.A.P.H. van den Eertwegh, H. Th. L. Massop en J. Brandsma, 2013. </w:t>
      </w:r>
      <w:r w:rsidRPr="00CC004F">
        <w:rPr>
          <w:rFonts w:ascii="Garamond" w:hAnsi="Garamond"/>
          <w:sz w:val="22"/>
          <w:lang w:eastAsia="nl-NL"/>
        </w:rPr>
        <w:t xml:space="preserve">Landelijke geschiktheid van conventionele, samengestelde peilgestuurde en klimaatadaptieve drainage. </w:t>
      </w:r>
      <w:r>
        <w:rPr>
          <w:rFonts w:ascii="Garamond" w:hAnsi="Garamond"/>
          <w:sz w:val="22"/>
          <w:lang w:eastAsia="nl-NL"/>
        </w:rPr>
        <w:t>Futurewater Rapport 118.</w:t>
      </w:r>
    </w:p>
    <w:p w:rsidR="00BE4285" w:rsidRDefault="00BE4285" w:rsidP="00195338">
      <w:pPr>
        <w:autoSpaceDE w:val="0"/>
        <w:autoSpaceDN w:val="0"/>
        <w:adjustRightInd w:val="0"/>
        <w:ind w:left="426" w:hanging="426"/>
        <w:rPr>
          <w:rFonts w:ascii="Garamond" w:hAnsi="Garamond"/>
          <w:sz w:val="22"/>
          <w:lang w:eastAsia="nl-NL"/>
        </w:rPr>
      </w:pPr>
      <w:r>
        <w:rPr>
          <w:rFonts w:ascii="Garamond" w:hAnsi="Garamond"/>
          <w:sz w:val="22"/>
          <w:lang w:eastAsia="nl-NL"/>
        </w:rPr>
        <w:t xml:space="preserve">Bakel, Jan van, Bart Bardoel, Dick Boland, Niels Entzinger, Ingrid Menger en Chris van Rens, 2013. Water vasthouden aan de bron. Praktijkonderzoek om wateroverlast te verminderen door bovenstrooms water vast te houden. Eindrapport. </w:t>
      </w:r>
    </w:p>
    <w:p w:rsidR="00E17F32" w:rsidRDefault="00E17F32" w:rsidP="00195338">
      <w:pPr>
        <w:autoSpaceDE w:val="0"/>
        <w:autoSpaceDN w:val="0"/>
        <w:adjustRightInd w:val="0"/>
        <w:ind w:left="426" w:hanging="426"/>
        <w:rPr>
          <w:rFonts w:ascii="Garamond" w:hAnsi="Garamond"/>
          <w:sz w:val="22"/>
          <w:lang w:eastAsia="nl-NL"/>
        </w:rPr>
      </w:pPr>
      <w:r>
        <w:rPr>
          <w:rFonts w:ascii="Garamond" w:hAnsi="Garamond"/>
          <w:sz w:val="22"/>
          <w:lang w:eastAsia="nl-NL"/>
        </w:rPr>
        <w:t>Bakel, Jan van, 2013. Betekenis van Hooghoudt nog lang niet ‘uitgehold’. Stromingen 19 (2013), nr. 2.</w:t>
      </w:r>
    </w:p>
    <w:p w:rsidR="002609F9" w:rsidRDefault="002609F9" w:rsidP="00195338">
      <w:pPr>
        <w:autoSpaceDE w:val="0"/>
        <w:autoSpaceDN w:val="0"/>
        <w:adjustRightInd w:val="0"/>
        <w:ind w:left="426" w:hanging="426"/>
        <w:rPr>
          <w:rFonts w:ascii="Garamond" w:hAnsi="Garamond"/>
          <w:sz w:val="22"/>
          <w:lang w:eastAsia="nl-NL"/>
        </w:rPr>
      </w:pPr>
      <w:r>
        <w:rPr>
          <w:rFonts w:ascii="Garamond" w:hAnsi="Garamond"/>
          <w:sz w:val="22"/>
          <w:lang w:eastAsia="nl-NL"/>
        </w:rPr>
        <w:t>Bakel, Jan van, Perry de Louw, Lodewijk Stuyt, Lieselotte Tolk, Jouke Velstra en Marco Hoogvliet, 2014. Fresh Water Options Optimizer – Fase 1.</w:t>
      </w:r>
      <w:r w:rsidR="008C6637">
        <w:rPr>
          <w:rFonts w:ascii="Garamond" w:hAnsi="Garamond"/>
          <w:sz w:val="22"/>
          <w:lang w:eastAsia="nl-NL"/>
        </w:rPr>
        <w:t xml:space="preserve"> </w:t>
      </w:r>
      <w:r>
        <w:rPr>
          <w:rFonts w:ascii="Garamond" w:hAnsi="Garamond"/>
          <w:sz w:val="22"/>
          <w:lang w:eastAsia="nl-NL"/>
        </w:rPr>
        <w:t>KvK-rapport</w:t>
      </w:r>
      <w:r w:rsidR="008C6637">
        <w:rPr>
          <w:rFonts w:ascii="Garamond" w:hAnsi="Garamond"/>
          <w:sz w:val="22"/>
          <w:lang w:eastAsia="nl-NL"/>
        </w:rPr>
        <w:t>nummer</w:t>
      </w:r>
      <w:r>
        <w:rPr>
          <w:rFonts w:ascii="Garamond" w:hAnsi="Garamond"/>
          <w:sz w:val="22"/>
          <w:lang w:eastAsia="nl-NL"/>
        </w:rPr>
        <w:t xml:space="preserve"> </w:t>
      </w:r>
      <w:r w:rsidR="00B0155C">
        <w:rPr>
          <w:rFonts w:ascii="Garamond" w:hAnsi="Garamond"/>
          <w:sz w:val="22"/>
          <w:lang w:eastAsia="nl-NL"/>
        </w:rPr>
        <w:t>KvK118/2014/Stowa-rapportnummer 2014-16</w:t>
      </w:r>
      <w:r w:rsidR="008C6637">
        <w:rPr>
          <w:rFonts w:ascii="Garamond" w:hAnsi="Garamond"/>
          <w:sz w:val="22"/>
          <w:lang w:eastAsia="nl-NL"/>
        </w:rPr>
        <w:t>.</w:t>
      </w:r>
    </w:p>
    <w:p w:rsidR="00D419B6" w:rsidRDefault="00B504C9" w:rsidP="00195338">
      <w:pPr>
        <w:autoSpaceDE w:val="0"/>
        <w:autoSpaceDN w:val="0"/>
        <w:adjustRightInd w:val="0"/>
        <w:ind w:left="426" w:hanging="426"/>
        <w:rPr>
          <w:rFonts w:ascii="Garamond" w:hAnsi="Garamond"/>
          <w:sz w:val="22"/>
          <w:lang w:eastAsia="nl-NL"/>
        </w:rPr>
      </w:pPr>
      <w:r>
        <w:rPr>
          <w:rFonts w:ascii="Garamond" w:hAnsi="Garamond"/>
          <w:sz w:val="22"/>
          <w:lang w:eastAsia="nl-NL"/>
        </w:rPr>
        <w:t xml:space="preserve">Bakel, P.J.T. van, </w:t>
      </w:r>
      <w:r w:rsidR="0095567C">
        <w:rPr>
          <w:rFonts w:ascii="Garamond" w:hAnsi="Garamond"/>
          <w:sz w:val="22"/>
          <w:lang w:eastAsia="nl-NL"/>
        </w:rPr>
        <w:t>P.</w:t>
      </w:r>
      <w:r>
        <w:rPr>
          <w:rFonts w:ascii="Garamond" w:hAnsi="Garamond"/>
          <w:sz w:val="22"/>
          <w:lang w:eastAsia="nl-NL"/>
        </w:rPr>
        <w:t>B.</w:t>
      </w:r>
      <w:r w:rsidR="00D419B6">
        <w:rPr>
          <w:rFonts w:ascii="Garamond" w:hAnsi="Garamond"/>
          <w:sz w:val="22"/>
          <w:lang w:eastAsia="nl-NL"/>
        </w:rPr>
        <w:t xml:space="preserve"> Worm en M.</w:t>
      </w:r>
      <w:r>
        <w:rPr>
          <w:rFonts w:ascii="Garamond" w:hAnsi="Garamond"/>
          <w:sz w:val="22"/>
          <w:lang w:eastAsia="nl-NL"/>
        </w:rPr>
        <w:t>J.M.</w:t>
      </w:r>
      <w:r w:rsidR="00D419B6">
        <w:rPr>
          <w:rFonts w:ascii="Garamond" w:hAnsi="Garamond"/>
          <w:sz w:val="22"/>
          <w:lang w:eastAsia="nl-NL"/>
        </w:rPr>
        <w:t xml:space="preserve"> Kuijper, 2014. Regelbare drainage: de feiten op een rij</w:t>
      </w:r>
      <w:r w:rsidR="0011275B">
        <w:rPr>
          <w:rFonts w:ascii="Garamond" w:hAnsi="Garamond"/>
          <w:sz w:val="22"/>
          <w:lang w:eastAsia="nl-NL"/>
        </w:rPr>
        <w:t>.</w:t>
      </w:r>
      <w:r w:rsidR="00D419B6">
        <w:rPr>
          <w:rFonts w:ascii="Garamond" w:hAnsi="Garamond"/>
          <w:sz w:val="22"/>
          <w:lang w:eastAsia="nl-NL"/>
        </w:rPr>
        <w:t xml:space="preserve"> </w:t>
      </w:r>
      <w:r w:rsidR="0011275B">
        <w:rPr>
          <w:rFonts w:ascii="Garamond" w:hAnsi="Garamond"/>
          <w:sz w:val="22"/>
          <w:lang w:eastAsia="nl-NL"/>
        </w:rPr>
        <w:t>(</w:t>
      </w:r>
      <w:r w:rsidR="0011275B" w:rsidRPr="0011275B">
        <w:rPr>
          <w:rFonts w:ascii="Garamond" w:hAnsi="Garamond"/>
          <w:sz w:val="22"/>
          <w:lang w:eastAsia="nl-NL"/>
        </w:rPr>
        <w:t>http://www.vakbladh2o.nl/index.php?option=com_easyblog&amp;view=entry&amp;id=131&amp;Itemid=171</w:t>
      </w:r>
      <w:r w:rsidR="0011275B">
        <w:rPr>
          <w:rFonts w:ascii="Garamond" w:hAnsi="Garamond"/>
          <w:sz w:val="22"/>
          <w:lang w:eastAsia="nl-NL"/>
        </w:rPr>
        <w:t>)</w:t>
      </w:r>
    </w:p>
    <w:p w:rsidR="00D419B6" w:rsidRDefault="00B504C9" w:rsidP="00D419B6">
      <w:pPr>
        <w:autoSpaceDE w:val="0"/>
        <w:autoSpaceDN w:val="0"/>
        <w:adjustRightInd w:val="0"/>
        <w:ind w:left="426" w:hanging="426"/>
        <w:rPr>
          <w:rFonts w:ascii="Garamond" w:hAnsi="Garamond"/>
          <w:sz w:val="22"/>
          <w:lang w:eastAsia="nl-NL"/>
        </w:rPr>
      </w:pPr>
      <w:r>
        <w:rPr>
          <w:rFonts w:ascii="Garamond" w:hAnsi="Garamond"/>
          <w:sz w:val="22"/>
          <w:lang w:eastAsia="nl-NL"/>
        </w:rPr>
        <w:t xml:space="preserve">Bakel, P.J.T. van, </w:t>
      </w:r>
      <w:r w:rsidR="0095567C">
        <w:rPr>
          <w:rFonts w:ascii="Garamond" w:hAnsi="Garamond"/>
          <w:sz w:val="22"/>
          <w:lang w:eastAsia="nl-NL"/>
        </w:rPr>
        <w:t>P.</w:t>
      </w:r>
      <w:r w:rsidR="0011275B">
        <w:rPr>
          <w:rFonts w:ascii="Garamond" w:hAnsi="Garamond"/>
          <w:sz w:val="22"/>
          <w:lang w:eastAsia="nl-NL"/>
        </w:rPr>
        <w:t>B</w:t>
      </w:r>
      <w:r w:rsidR="00D419B6">
        <w:rPr>
          <w:rFonts w:ascii="Garamond" w:hAnsi="Garamond"/>
          <w:sz w:val="22"/>
          <w:lang w:eastAsia="nl-NL"/>
        </w:rPr>
        <w:t>. Worm en M.</w:t>
      </w:r>
      <w:r>
        <w:rPr>
          <w:rFonts w:ascii="Garamond" w:hAnsi="Garamond"/>
          <w:sz w:val="22"/>
          <w:lang w:eastAsia="nl-NL"/>
        </w:rPr>
        <w:t>J.M.</w:t>
      </w:r>
      <w:r w:rsidR="00D419B6">
        <w:rPr>
          <w:rFonts w:ascii="Garamond" w:hAnsi="Garamond"/>
          <w:sz w:val="22"/>
          <w:lang w:eastAsia="nl-NL"/>
        </w:rPr>
        <w:t xml:space="preserve"> Kuijper, 2014. Waar of niet waar? Over veronderstellingen rond re</w:t>
      </w:r>
      <w:r w:rsidR="0011275B">
        <w:rPr>
          <w:rFonts w:ascii="Garamond" w:hAnsi="Garamond"/>
          <w:sz w:val="22"/>
          <w:lang w:eastAsia="nl-NL"/>
        </w:rPr>
        <w:t>gelbare drainage.</w:t>
      </w:r>
      <w:r w:rsidR="0011275B" w:rsidRPr="0011275B">
        <w:t xml:space="preserve"> </w:t>
      </w:r>
      <w:r w:rsidR="0011275B">
        <w:t>(</w:t>
      </w:r>
      <w:hyperlink r:id="rId13" w:history="1">
        <w:r w:rsidR="00513FE9" w:rsidRPr="00813D41">
          <w:rPr>
            <w:rStyle w:val="Hyperlink"/>
            <w:rFonts w:ascii="Garamond" w:hAnsi="Garamond"/>
            <w:sz w:val="22"/>
            <w:lang w:eastAsia="nl-NL"/>
          </w:rPr>
          <w:t>http://www.vakbladh2o.nl/index.php?option=com_easyblog&amp;view=entry&amp;id=131&amp;Itemid=171</w:t>
        </w:r>
      </w:hyperlink>
      <w:r w:rsidR="0011275B">
        <w:rPr>
          <w:rFonts w:ascii="Garamond" w:hAnsi="Garamond"/>
          <w:sz w:val="22"/>
          <w:lang w:eastAsia="nl-NL"/>
        </w:rPr>
        <w:t>)</w:t>
      </w:r>
    </w:p>
    <w:p w:rsidR="00513FE9" w:rsidRDefault="00513FE9" w:rsidP="00D419B6">
      <w:pPr>
        <w:autoSpaceDE w:val="0"/>
        <w:autoSpaceDN w:val="0"/>
        <w:adjustRightInd w:val="0"/>
        <w:ind w:left="426" w:hanging="426"/>
        <w:rPr>
          <w:rFonts w:ascii="Garamond" w:hAnsi="Garamond"/>
          <w:sz w:val="22"/>
          <w:lang w:eastAsia="nl-NL"/>
        </w:rPr>
      </w:pPr>
      <w:r>
        <w:rPr>
          <w:rFonts w:ascii="Garamond" w:hAnsi="Garamond"/>
          <w:sz w:val="22"/>
          <w:lang w:eastAsia="nl-NL"/>
        </w:rPr>
        <w:t>Bakel, P.J.T. van en H. Janssen, 2014. Een literatuurstudie naar de maatgevende aanvoerintensiteit. De waarde van normen en waarden</w:t>
      </w:r>
      <w:r w:rsidR="00FB3ED6">
        <w:rPr>
          <w:rFonts w:ascii="Garamond" w:hAnsi="Garamond"/>
          <w:sz w:val="22"/>
          <w:lang w:eastAsia="nl-NL"/>
        </w:rPr>
        <w:t xml:space="preserve">. Rapport De Bakelse Stroom, i.o.v. DGRW. </w:t>
      </w:r>
      <w:r>
        <w:rPr>
          <w:rFonts w:ascii="Garamond" w:hAnsi="Garamond"/>
          <w:sz w:val="22"/>
          <w:lang w:eastAsia="nl-NL"/>
        </w:rPr>
        <w:t>(www.debakelsestroom.nl).</w:t>
      </w:r>
    </w:p>
    <w:p w:rsidR="00513FE9" w:rsidRDefault="00513FE9" w:rsidP="00513FE9">
      <w:pPr>
        <w:autoSpaceDE w:val="0"/>
        <w:autoSpaceDN w:val="0"/>
        <w:adjustRightInd w:val="0"/>
        <w:snapToGrid w:val="0"/>
        <w:ind w:left="426" w:hanging="426"/>
        <w:rPr>
          <w:rFonts w:ascii="Garamond" w:hAnsi="Garamond"/>
          <w:sz w:val="22"/>
          <w:lang w:eastAsia="nl-NL"/>
        </w:rPr>
      </w:pPr>
      <w:r>
        <w:rPr>
          <w:rFonts w:ascii="Garamond" w:hAnsi="Garamond"/>
          <w:sz w:val="22"/>
          <w:lang w:eastAsia="nl-NL"/>
        </w:rPr>
        <w:t xml:space="preserve">Bakel, </w:t>
      </w:r>
      <w:r w:rsidR="00FB3ED6">
        <w:rPr>
          <w:rFonts w:ascii="Garamond" w:hAnsi="Garamond"/>
          <w:sz w:val="22"/>
          <w:lang w:eastAsia="nl-NL"/>
        </w:rPr>
        <w:t>P.</w:t>
      </w:r>
      <w:r>
        <w:rPr>
          <w:rFonts w:ascii="Garamond" w:hAnsi="Garamond"/>
          <w:sz w:val="22"/>
          <w:lang w:eastAsia="nl-NL"/>
        </w:rPr>
        <w:t>J.</w:t>
      </w:r>
      <w:r w:rsidR="00FB3ED6">
        <w:rPr>
          <w:rFonts w:ascii="Garamond" w:hAnsi="Garamond"/>
          <w:sz w:val="22"/>
          <w:lang w:eastAsia="nl-NL"/>
        </w:rPr>
        <w:t>T.</w:t>
      </w:r>
      <w:r w:rsidRPr="00513FE9">
        <w:rPr>
          <w:rFonts w:ascii="Garamond" w:hAnsi="Garamond"/>
          <w:sz w:val="22"/>
          <w:lang w:eastAsia="nl-NL"/>
        </w:rPr>
        <w:t xml:space="preserve"> </w:t>
      </w:r>
      <w:r>
        <w:rPr>
          <w:rFonts w:ascii="Garamond" w:hAnsi="Garamond"/>
          <w:sz w:val="22"/>
          <w:lang w:eastAsia="nl-NL"/>
        </w:rPr>
        <w:t xml:space="preserve">van, </w:t>
      </w:r>
      <w:r w:rsidRPr="00513FE9">
        <w:rPr>
          <w:rFonts w:ascii="Garamond" w:hAnsi="Garamond"/>
          <w:sz w:val="22"/>
          <w:lang w:eastAsia="nl-NL"/>
        </w:rPr>
        <w:t>2014. Interpretatie en duiding van de landbouwschadebereke</w:t>
      </w:r>
      <w:r>
        <w:rPr>
          <w:rFonts w:ascii="Garamond" w:hAnsi="Garamond"/>
          <w:sz w:val="22"/>
          <w:lang w:eastAsia="nl-NL"/>
        </w:rPr>
        <w:t>ningen met NHI en AGR</w:t>
      </w:r>
      <w:r w:rsidR="00317547">
        <w:rPr>
          <w:rFonts w:ascii="Garamond" w:hAnsi="Garamond"/>
          <w:sz w:val="22"/>
          <w:lang w:eastAsia="nl-NL"/>
        </w:rPr>
        <w:t>IC</w:t>
      </w:r>
      <w:r>
        <w:rPr>
          <w:rFonts w:ascii="Garamond" w:hAnsi="Garamond"/>
          <w:sz w:val="22"/>
          <w:lang w:eastAsia="nl-NL"/>
        </w:rPr>
        <w:t xml:space="preserve">OM en de </w:t>
      </w:r>
      <w:r w:rsidRPr="00513FE9">
        <w:rPr>
          <w:rFonts w:ascii="Garamond" w:hAnsi="Garamond"/>
          <w:sz w:val="22"/>
          <w:lang w:eastAsia="nl-NL"/>
        </w:rPr>
        <w:t>effecten van een veel grotere omvang van de beregening in 2050. Rapport De Bakelse Stroom</w:t>
      </w:r>
      <w:r w:rsidR="00FB3ED6">
        <w:rPr>
          <w:rFonts w:ascii="Garamond" w:hAnsi="Garamond"/>
          <w:sz w:val="22"/>
          <w:lang w:eastAsia="nl-NL"/>
        </w:rPr>
        <w:t>,</w:t>
      </w:r>
      <w:r w:rsidRPr="00513FE9">
        <w:rPr>
          <w:rFonts w:ascii="Garamond" w:hAnsi="Garamond"/>
          <w:sz w:val="22"/>
          <w:lang w:eastAsia="nl-NL"/>
        </w:rPr>
        <w:t xml:space="preserve"> </w:t>
      </w:r>
      <w:r w:rsidR="00FB3ED6">
        <w:rPr>
          <w:rFonts w:ascii="Garamond" w:hAnsi="Garamond"/>
          <w:sz w:val="22"/>
          <w:lang w:eastAsia="nl-NL"/>
        </w:rPr>
        <w:t xml:space="preserve">i.o.v. RWS WVL </w:t>
      </w:r>
      <w:r>
        <w:rPr>
          <w:rFonts w:ascii="Garamond" w:hAnsi="Garamond"/>
          <w:sz w:val="22"/>
          <w:lang w:eastAsia="nl-NL"/>
        </w:rPr>
        <w:t>(</w:t>
      </w:r>
      <w:hyperlink r:id="rId14" w:history="1">
        <w:r w:rsidR="00317547" w:rsidRPr="00D74BB7">
          <w:rPr>
            <w:rStyle w:val="Hyperlink"/>
            <w:rFonts w:ascii="Garamond" w:hAnsi="Garamond"/>
            <w:sz w:val="22"/>
            <w:lang w:eastAsia="nl-NL"/>
          </w:rPr>
          <w:t>www.debakelsestroom.nl</w:t>
        </w:r>
      </w:hyperlink>
      <w:r>
        <w:rPr>
          <w:rFonts w:ascii="Garamond" w:hAnsi="Garamond"/>
          <w:sz w:val="22"/>
          <w:lang w:eastAsia="nl-NL"/>
        </w:rPr>
        <w:t>)</w:t>
      </w:r>
      <w:r w:rsidR="00FB3ED6">
        <w:rPr>
          <w:rFonts w:ascii="Garamond" w:hAnsi="Garamond"/>
          <w:sz w:val="22"/>
          <w:lang w:eastAsia="nl-NL"/>
        </w:rPr>
        <w:t>.</w:t>
      </w:r>
    </w:p>
    <w:p w:rsidR="00317547" w:rsidRPr="00513FE9" w:rsidRDefault="00317547" w:rsidP="00513FE9">
      <w:pPr>
        <w:autoSpaceDE w:val="0"/>
        <w:autoSpaceDN w:val="0"/>
        <w:adjustRightInd w:val="0"/>
        <w:snapToGrid w:val="0"/>
        <w:ind w:left="426" w:hanging="426"/>
        <w:rPr>
          <w:rFonts w:ascii="Garamond" w:hAnsi="Garamond"/>
          <w:sz w:val="22"/>
          <w:lang w:eastAsia="nl-NL"/>
        </w:rPr>
      </w:pPr>
      <w:r>
        <w:rPr>
          <w:rFonts w:ascii="Garamond" w:hAnsi="Garamond"/>
          <w:sz w:val="22"/>
          <w:lang w:eastAsia="nl-NL"/>
        </w:rPr>
        <w:t xml:space="preserve">Bakel, J. van., H. Boukes, W. de Lange en L. van der Toorn, 2015. De mogelijke rol van de Nederlandse Hydrologische Vereniging bij de kwaliteitsbewaking van de professie Hydrologie. Stromingen 21 (2015) Nummer 1. </w:t>
      </w:r>
    </w:p>
    <w:p w:rsidR="00195338" w:rsidRDefault="00195338" w:rsidP="00D06188">
      <w:pPr>
        <w:ind w:left="426" w:hanging="426"/>
        <w:rPr>
          <w:rFonts w:ascii="Garamond" w:hAnsi="Garamond"/>
          <w:sz w:val="22"/>
          <w:lang w:eastAsia="nl-NL"/>
        </w:rPr>
      </w:pPr>
    </w:p>
    <w:p w:rsidR="00D06188" w:rsidRDefault="00414B4A" w:rsidP="00D06188">
      <w:pPr>
        <w:ind w:left="426" w:hanging="426"/>
        <w:rPr>
          <w:rFonts w:ascii="Garamond" w:hAnsi="Garamond"/>
          <w:sz w:val="22"/>
          <w:lang w:eastAsia="nl-NL"/>
        </w:rPr>
      </w:pPr>
      <w:r>
        <w:rPr>
          <w:rFonts w:ascii="Garamond" w:hAnsi="Garamond"/>
          <w:sz w:val="22"/>
          <w:lang w:eastAsia="nl-NL"/>
        </w:rPr>
        <w:t xml:space="preserve">    </w:t>
      </w:r>
    </w:p>
    <w:p w:rsidR="003A5FBB" w:rsidRPr="006A6FB9" w:rsidRDefault="00D872FB" w:rsidP="003A5FBB">
      <w:pPr>
        <w:pStyle w:val="Kop2"/>
        <w:rPr>
          <w:rFonts w:ascii="Garamond" w:hAnsi="Garamond"/>
        </w:rPr>
      </w:pPr>
      <w:r>
        <w:rPr>
          <w:rFonts w:ascii="Garamond" w:hAnsi="Garamond"/>
        </w:rPr>
        <w:lastRenderedPageBreak/>
        <w:t>Co</w:t>
      </w:r>
      <w:r w:rsidR="003A5FBB" w:rsidRPr="006A6FB9">
        <w:rPr>
          <w:rFonts w:ascii="Garamond" w:hAnsi="Garamond"/>
        </w:rPr>
        <w:t>-auteur</w:t>
      </w:r>
    </w:p>
    <w:p w:rsidR="003A5FBB" w:rsidRPr="006A6FB9" w:rsidRDefault="003A5FBB" w:rsidP="003A5FBB">
      <w:pPr>
        <w:ind w:left="426" w:hanging="426"/>
        <w:rPr>
          <w:rFonts w:ascii="Garamond" w:hAnsi="Garamond"/>
          <w:noProof/>
          <w:sz w:val="22"/>
          <w:szCs w:val="22"/>
        </w:rPr>
      </w:pPr>
      <w:r w:rsidRPr="006A6FB9">
        <w:rPr>
          <w:rFonts w:ascii="Garamond" w:hAnsi="Garamond"/>
          <w:noProof/>
          <w:sz w:val="22"/>
          <w:szCs w:val="22"/>
        </w:rPr>
        <w:t>Aalderink. R.H., P.J.T. van Bakel, M.A. Bastiaanssen, C. Drost, P. Goedhart, R.A. Nieuwenhuis, O. Oenema, M.L.R Ouboter en O. Schoum</w:t>
      </w:r>
      <w:r>
        <w:rPr>
          <w:rFonts w:ascii="Garamond" w:hAnsi="Garamond"/>
          <w:noProof/>
          <w:sz w:val="22"/>
          <w:szCs w:val="22"/>
        </w:rPr>
        <w:t>ans, 2003. Waterkwalitei</w:t>
      </w:r>
      <w:r w:rsidRPr="006A6FB9">
        <w:rPr>
          <w:rFonts w:ascii="Garamond" w:hAnsi="Garamond"/>
          <w:noProof/>
          <w:sz w:val="22"/>
          <w:szCs w:val="22"/>
        </w:rPr>
        <w:t>t in Waternood. Waternood-deelrapport 2003/02. Stowa, Utrecht.</w:t>
      </w:r>
    </w:p>
    <w:p w:rsidR="003A5FBB" w:rsidRPr="006A6FB9" w:rsidRDefault="003A5FBB" w:rsidP="003A5FBB">
      <w:pPr>
        <w:ind w:left="426" w:hanging="426"/>
        <w:rPr>
          <w:rFonts w:ascii="Garamond" w:hAnsi="Garamond"/>
          <w:noProof/>
          <w:sz w:val="22"/>
          <w:szCs w:val="22"/>
        </w:rPr>
      </w:pPr>
      <w:r w:rsidRPr="006A6FB9">
        <w:rPr>
          <w:rFonts w:ascii="Garamond" w:hAnsi="Garamond"/>
          <w:noProof/>
          <w:sz w:val="22"/>
          <w:szCs w:val="22"/>
        </w:rPr>
        <w:t xml:space="preserve">Ad hoc Commissie van deskundigen (z.j.). Percentage open water in het ruilverkavelingsgebied Schagerkogge. </w:t>
      </w:r>
    </w:p>
    <w:p w:rsidR="00CB428C" w:rsidRDefault="00CB428C" w:rsidP="003A5FBB">
      <w:pPr>
        <w:ind w:left="426" w:hanging="426"/>
        <w:rPr>
          <w:rFonts w:ascii="Garamond" w:hAnsi="Garamond"/>
          <w:noProof/>
          <w:sz w:val="22"/>
          <w:szCs w:val="22"/>
        </w:rPr>
      </w:pPr>
      <w:r>
        <w:rPr>
          <w:rFonts w:ascii="Garamond" w:hAnsi="Garamond"/>
          <w:noProof/>
          <w:sz w:val="22"/>
          <w:szCs w:val="22"/>
        </w:rPr>
        <w:t xml:space="preserve">Ad hoc groep Verdamping, 1984. Herziening van de berekening van de gewasverdaping in het hydrologisch model GELGAM. </w:t>
      </w:r>
    </w:p>
    <w:p w:rsidR="003A5FBB" w:rsidRPr="006A6FB9" w:rsidRDefault="003A5FBB" w:rsidP="003A5FBB">
      <w:pPr>
        <w:ind w:left="426" w:hanging="426"/>
        <w:rPr>
          <w:rFonts w:ascii="Garamond" w:hAnsi="Garamond"/>
          <w:noProof/>
          <w:sz w:val="22"/>
          <w:szCs w:val="22"/>
        </w:rPr>
      </w:pPr>
      <w:r w:rsidRPr="006A6FB9">
        <w:rPr>
          <w:rFonts w:ascii="Garamond" w:hAnsi="Garamond"/>
          <w:noProof/>
          <w:sz w:val="22"/>
          <w:szCs w:val="22"/>
        </w:rPr>
        <w:t>Ad hoc Werkgroep Consensus Hydrologie (P.J.T. van Bakel, W.J. de Lange, M.J.H. Pastoors, P. Groenendijk en K. Kovar), 2002. De parameterisatie van de interactie tussen grondwater en oppervlaktewater voor landelijke en regionale toepassing. Stromingen 8(2002)2: 5-9.</w:t>
      </w:r>
    </w:p>
    <w:p w:rsidR="003A5FBB" w:rsidRDefault="003A5FBB" w:rsidP="003A5FBB">
      <w:pPr>
        <w:ind w:left="360" w:hanging="360"/>
        <w:rPr>
          <w:rFonts w:ascii="Garamond" w:hAnsi="Garamond"/>
          <w:sz w:val="22"/>
          <w:szCs w:val="22"/>
        </w:rPr>
      </w:pPr>
      <w:r w:rsidRPr="006A6FB9">
        <w:rPr>
          <w:rFonts w:ascii="Garamond" w:hAnsi="Garamond"/>
          <w:sz w:val="22"/>
          <w:szCs w:val="22"/>
        </w:rPr>
        <w:t>Aalderink, R.H.</w:t>
      </w:r>
      <w:r>
        <w:rPr>
          <w:rFonts w:ascii="Garamond" w:hAnsi="Garamond"/>
          <w:sz w:val="22"/>
          <w:szCs w:val="22"/>
        </w:rPr>
        <w:t>,</w:t>
      </w:r>
      <w:r w:rsidRPr="006A6FB9">
        <w:rPr>
          <w:rFonts w:ascii="Garamond" w:hAnsi="Garamond"/>
          <w:sz w:val="22"/>
          <w:szCs w:val="22"/>
        </w:rPr>
        <w:t xml:space="preserve"> P.J.T. van Bakel, M.A. Bastiaansen, C. Drost, P. Goedhart, R.A. Nieuwenhuis, O. Oenema, M.R.L. Ouboter en O. Schoumans, 2003. Waterkwaliteit in Waternood. Waternood Deelrapport 2003-02. Stowa, Utrecht. </w:t>
      </w:r>
    </w:p>
    <w:p w:rsidR="003A5FBB" w:rsidRPr="006A6FB9" w:rsidRDefault="003A5FBB" w:rsidP="008728B3">
      <w:pPr>
        <w:ind w:left="360" w:hanging="360"/>
        <w:rPr>
          <w:rFonts w:ascii="Garamond" w:hAnsi="Garamond"/>
          <w:sz w:val="22"/>
          <w:szCs w:val="22"/>
        </w:rPr>
      </w:pPr>
      <w:r>
        <w:rPr>
          <w:rFonts w:ascii="Garamond" w:hAnsi="Garamond"/>
          <w:sz w:val="22"/>
          <w:szCs w:val="22"/>
        </w:rPr>
        <w:t>Aldenberg. T. P.</w:t>
      </w:r>
      <w:r w:rsidR="008728B3">
        <w:rPr>
          <w:rFonts w:ascii="Garamond" w:hAnsi="Garamond"/>
          <w:sz w:val="22"/>
          <w:szCs w:val="22"/>
        </w:rPr>
        <w:t>J.T. van Bakel, W.H.J Beltman, J.</w:t>
      </w:r>
      <w:r>
        <w:rPr>
          <w:rFonts w:ascii="Garamond" w:hAnsi="Garamond"/>
          <w:sz w:val="22"/>
          <w:szCs w:val="22"/>
        </w:rPr>
        <w:t>W</w:t>
      </w:r>
      <w:r w:rsidR="008728B3">
        <w:rPr>
          <w:rFonts w:ascii="Garamond" w:hAnsi="Garamond"/>
          <w:sz w:val="22"/>
          <w:szCs w:val="22"/>
        </w:rPr>
        <w:t>.</w:t>
      </w:r>
      <w:r>
        <w:rPr>
          <w:rFonts w:ascii="Garamond" w:hAnsi="Garamond"/>
          <w:sz w:val="22"/>
          <w:szCs w:val="22"/>
        </w:rPr>
        <w:t>H.</w:t>
      </w:r>
      <w:r w:rsidR="008728B3">
        <w:rPr>
          <w:rFonts w:ascii="Garamond" w:hAnsi="Garamond"/>
          <w:sz w:val="22"/>
          <w:szCs w:val="22"/>
        </w:rPr>
        <w:t xml:space="preserve"> van der Kolk, F.M.R. Leus en A.</w:t>
      </w:r>
      <w:r>
        <w:rPr>
          <w:rFonts w:ascii="Garamond" w:hAnsi="Garamond"/>
          <w:sz w:val="22"/>
          <w:szCs w:val="22"/>
        </w:rPr>
        <w:t>M.A. van der Linden, 1997. Voorstudie PREGO. P</w:t>
      </w:r>
      <w:r w:rsidR="00D74C2A">
        <w:rPr>
          <w:rFonts w:ascii="Garamond" w:hAnsi="Garamond"/>
          <w:sz w:val="22"/>
          <w:szCs w:val="22"/>
        </w:rPr>
        <w:t>REGO</w:t>
      </w:r>
      <w:r>
        <w:rPr>
          <w:rFonts w:ascii="Garamond" w:hAnsi="Garamond"/>
          <w:sz w:val="22"/>
          <w:szCs w:val="22"/>
        </w:rPr>
        <w:t>: Instrumentarium voor het rekenen aan Pesticiden in REGionaal Oppervlaktewater. SC-DLO Interne mededeling 478/RIZA wekdocument 97.118X</w:t>
      </w:r>
    </w:p>
    <w:p w:rsidR="00C64B43" w:rsidRDefault="00C64B43" w:rsidP="003A5FBB">
      <w:pPr>
        <w:tabs>
          <w:tab w:val="left" w:pos="426"/>
        </w:tabs>
        <w:ind w:left="426" w:hanging="426"/>
        <w:rPr>
          <w:rFonts w:ascii="Garamond" w:hAnsi="Garamond"/>
          <w:sz w:val="22"/>
        </w:rPr>
      </w:pPr>
      <w:r>
        <w:rPr>
          <w:rFonts w:ascii="Garamond" w:hAnsi="Garamond"/>
          <w:sz w:val="22"/>
        </w:rPr>
        <w:t>Barth</w:t>
      </w:r>
      <w:r w:rsidR="00120BA0">
        <w:rPr>
          <w:rFonts w:ascii="Garamond" w:hAnsi="Garamond"/>
          <w:sz w:val="22"/>
        </w:rPr>
        <w:t>o</w:t>
      </w:r>
      <w:r>
        <w:rPr>
          <w:rFonts w:ascii="Garamond" w:hAnsi="Garamond"/>
          <w:sz w:val="22"/>
        </w:rPr>
        <w:t>lomeus, R., J. van Bakel, R. Stroet, H. Schuurmans en G</w:t>
      </w:r>
      <w:r w:rsidR="00D74C2A">
        <w:rPr>
          <w:rFonts w:ascii="Garamond" w:hAnsi="Garamond"/>
          <w:sz w:val="22"/>
        </w:rPr>
        <w:t>.</w:t>
      </w:r>
      <w:r>
        <w:rPr>
          <w:rFonts w:ascii="Garamond" w:hAnsi="Garamond"/>
          <w:sz w:val="22"/>
        </w:rPr>
        <w:t xml:space="preserve"> van den Eertwegh, 2012. Visie op de vaststelling van landbouwschade door grondwaterwinning. KWR/De Bakelse Stroom/DHV</w:t>
      </w:r>
      <w:r w:rsidR="00E46AAA">
        <w:rPr>
          <w:rFonts w:ascii="Garamond" w:hAnsi="Garamond"/>
          <w:sz w:val="22"/>
        </w:rPr>
        <w:t>.</w:t>
      </w:r>
    </w:p>
    <w:p w:rsidR="00E46AAA" w:rsidRDefault="0031559E" w:rsidP="003A5FBB">
      <w:pPr>
        <w:tabs>
          <w:tab w:val="left" w:pos="426"/>
        </w:tabs>
        <w:ind w:left="426" w:hanging="426"/>
        <w:rPr>
          <w:rFonts w:ascii="Garamond" w:hAnsi="Garamond"/>
          <w:sz w:val="22"/>
        </w:rPr>
      </w:pPr>
      <w:r>
        <w:rPr>
          <w:rFonts w:ascii="Garamond" w:hAnsi="Garamond"/>
          <w:sz w:val="22"/>
        </w:rPr>
        <w:t>Bartho</w:t>
      </w:r>
      <w:r w:rsidR="00E46AAA">
        <w:rPr>
          <w:rFonts w:ascii="Garamond" w:hAnsi="Garamond"/>
          <w:sz w:val="22"/>
        </w:rPr>
        <w:t>lomeus, R., J. Kroes, J. van Bakel, M. Hack-ten Broeke, D. Walvoort en F. Witte, 2013. Actualisatie Schadefuncties Landbouw; fase 1. STOWA-rapport 2013-22.</w:t>
      </w:r>
    </w:p>
    <w:p w:rsidR="0040550E" w:rsidRDefault="0040550E" w:rsidP="0040550E">
      <w:pPr>
        <w:tabs>
          <w:tab w:val="left" w:pos="426"/>
        </w:tabs>
        <w:ind w:left="426" w:hanging="426"/>
        <w:rPr>
          <w:rFonts w:ascii="Garamond" w:hAnsi="Garamond"/>
          <w:sz w:val="22"/>
        </w:rPr>
      </w:pPr>
      <w:r>
        <w:rPr>
          <w:rFonts w:ascii="Garamond" w:hAnsi="Garamond"/>
          <w:sz w:val="22"/>
        </w:rPr>
        <w:t>Hack-ten Broeke, M., J. Kroes, R. Hendriks, R. Barthelomeus, J. van Bakel en I. Hoving, 2013. Actualisatie Schadefuncties Landbouw. Tussenfase 2a: Plausibiliteitstoets SWAP en enkele verkennende berekeningen. STOWA-rapport 2013-37.</w:t>
      </w:r>
    </w:p>
    <w:p w:rsidR="00E46AAA" w:rsidRDefault="00120BA0" w:rsidP="003A5FBB">
      <w:pPr>
        <w:tabs>
          <w:tab w:val="left" w:pos="426"/>
        </w:tabs>
        <w:ind w:left="426" w:hanging="426"/>
        <w:rPr>
          <w:rFonts w:ascii="Garamond" w:hAnsi="Garamond"/>
          <w:sz w:val="22"/>
        </w:rPr>
      </w:pPr>
      <w:r>
        <w:rPr>
          <w:rFonts w:ascii="Garamond" w:hAnsi="Garamond"/>
          <w:sz w:val="22"/>
        </w:rPr>
        <w:t>Bartho</w:t>
      </w:r>
      <w:r w:rsidR="00E46AAA">
        <w:rPr>
          <w:rFonts w:ascii="Garamond" w:hAnsi="Garamond"/>
          <w:sz w:val="22"/>
        </w:rPr>
        <w:t>lomeus, R., J. Kroes,  M. Hack-ten Broeke, J. van Bakel en R. Ruijtenberg, 2013. Landbouwschade door ander waterbeheer beter te bepalen. H</w:t>
      </w:r>
      <w:r w:rsidR="00E46AAA">
        <w:rPr>
          <w:rFonts w:ascii="Garamond" w:hAnsi="Garamond"/>
          <w:sz w:val="22"/>
          <w:vertAlign w:val="subscript"/>
        </w:rPr>
        <w:t>2</w:t>
      </w:r>
      <w:r w:rsidR="00E46AAA">
        <w:rPr>
          <w:rFonts w:ascii="Garamond" w:hAnsi="Garamond"/>
          <w:sz w:val="22"/>
        </w:rPr>
        <w:t>O (46)7/8: pp. 22.</w:t>
      </w:r>
    </w:p>
    <w:p w:rsidR="00824DD0" w:rsidRPr="00E46AAA" w:rsidRDefault="00120BA0" w:rsidP="003A5FBB">
      <w:pPr>
        <w:tabs>
          <w:tab w:val="left" w:pos="426"/>
        </w:tabs>
        <w:ind w:left="426" w:hanging="426"/>
        <w:rPr>
          <w:rFonts w:ascii="Garamond" w:hAnsi="Garamond"/>
          <w:sz w:val="22"/>
        </w:rPr>
      </w:pPr>
      <w:r>
        <w:rPr>
          <w:rFonts w:ascii="Garamond" w:hAnsi="Garamond"/>
          <w:sz w:val="22"/>
        </w:rPr>
        <w:t>Bartho</w:t>
      </w:r>
      <w:r w:rsidR="00824DD0">
        <w:rPr>
          <w:rFonts w:ascii="Garamond" w:hAnsi="Garamond"/>
          <w:sz w:val="22"/>
        </w:rPr>
        <w:t>lomeus, R., J. Kroes,  J. van Bakel, M. Hack-ten Broeke, Dennis Walvoort en Flip Witte, 2013. Naar verbeterde schadefuncties voor de landbouw. Stromingen 19 (3&amp;4): 5-19.</w:t>
      </w:r>
    </w:p>
    <w:p w:rsidR="003A5FBB" w:rsidRPr="006A6FB9" w:rsidRDefault="003A5FBB" w:rsidP="003A5FBB">
      <w:pPr>
        <w:tabs>
          <w:tab w:val="left" w:pos="426"/>
        </w:tabs>
        <w:ind w:left="426" w:hanging="426"/>
        <w:rPr>
          <w:rFonts w:ascii="Garamond" w:hAnsi="Garamond"/>
          <w:sz w:val="22"/>
        </w:rPr>
      </w:pPr>
      <w:r w:rsidRPr="006A6FB9">
        <w:rPr>
          <w:rFonts w:ascii="Garamond" w:hAnsi="Garamond"/>
          <w:sz w:val="22"/>
        </w:rPr>
        <w:t>Beekman, W., P.J.T. van Bakel, en G. Nijhof, 1988. Ontwikkeling en toepassing van het simulatiemodel SWW als een begeleidingssysteem voor het kwantitatieve oppervlaktewaterbeheer. Nota 1912. ICW, Wageningen.</w:t>
      </w:r>
    </w:p>
    <w:p w:rsidR="003A5FBB" w:rsidRPr="006A6FB9" w:rsidRDefault="003A5FBB" w:rsidP="003A5FBB">
      <w:pPr>
        <w:pStyle w:val="Plattetekstinspringen2"/>
        <w:tabs>
          <w:tab w:val="clear" w:pos="426"/>
        </w:tabs>
        <w:rPr>
          <w:rFonts w:ascii="Garamond" w:hAnsi="Garamond"/>
        </w:rPr>
      </w:pPr>
      <w:r w:rsidRPr="006A6FB9">
        <w:rPr>
          <w:rFonts w:ascii="Garamond" w:hAnsi="Garamond"/>
        </w:rPr>
        <w:t>Beest, J.G. te en P.J.T. van Bakel, 1999. Hydrologische systeemanalyse “De Hilver” Deel 1: Meetprogramma. Rapport 683.1. SC-DLO, Wageningen.</w:t>
      </w:r>
    </w:p>
    <w:p w:rsidR="003A5FBB" w:rsidRPr="006A6FB9" w:rsidRDefault="003A5FBB" w:rsidP="003A5FBB">
      <w:pPr>
        <w:pStyle w:val="Plattetekstinspringen2"/>
        <w:tabs>
          <w:tab w:val="clear" w:pos="426"/>
        </w:tabs>
        <w:rPr>
          <w:rFonts w:ascii="Garamond" w:hAnsi="Garamond"/>
          <w:b/>
        </w:rPr>
      </w:pPr>
      <w:r w:rsidRPr="006A6FB9">
        <w:rPr>
          <w:rFonts w:ascii="Garamond" w:hAnsi="Garamond"/>
        </w:rPr>
        <w:t>Berendrecht, W., A. Lourens en J. van Bakel, 2008. Ontwikkeling en implementatie MODFLOW-schijngrondwaterspiegelconcept in MIPWA model Noord-Nederland. Deltares-rapport 2008-U-R0478/A.</w:t>
      </w:r>
    </w:p>
    <w:p w:rsidR="003A5FBB" w:rsidRPr="006A6FB9" w:rsidRDefault="003A5FBB" w:rsidP="003A5FBB">
      <w:pPr>
        <w:tabs>
          <w:tab w:val="left" w:pos="426"/>
        </w:tabs>
        <w:ind w:left="426" w:hanging="426"/>
        <w:rPr>
          <w:rFonts w:ascii="Garamond" w:hAnsi="Garamond"/>
          <w:sz w:val="22"/>
        </w:rPr>
      </w:pPr>
      <w:r w:rsidRPr="006A6FB9">
        <w:rPr>
          <w:rFonts w:ascii="Garamond" w:hAnsi="Garamond"/>
          <w:sz w:val="22"/>
        </w:rPr>
        <w:t xml:space="preserve">Bierkens, M.F.P., P.J.T. van Bakel en J.G. Wesseling, 1998. </w:t>
      </w:r>
      <w:r w:rsidRPr="003A5A3C">
        <w:rPr>
          <w:rFonts w:ascii="Garamond" w:hAnsi="Garamond"/>
          <w:sz w:val="22"/>
          <w:lang w:val="en-US"/>
        </w:rPr>
        <w:t xml:space="preserve">Comparison of two modes of surface water control using a soil water model and surface elevation data. </w:t>
      </w:r>
      <w:r w:rsidRPr="006A6FB9">
        <w:rPr>
          <w:rFonts w:ascii="Garamond" w:hAnsi="Garamond"/>
          <w:sz w:val="22"/>
        </w:rPr>
        <w:t>Geoderma 89: 149-175.</w:t>
      </w:r>
    </w:p>
    <w:p w:rsidR="003A5FBB" w:rsidRDefault="003A5FBB" w:rsidP="003A5FBB">
      <w:pPr>
        <w:tabs>
          <w:tab w:val="left" w:pos="426"/>
        </w:tabs>
        <w:ind w:left="426" w:hanging="426"/>
        <w:rPr>
          <w:rFonts w:ascii="Garamond" w:hAnsi="Garamond"/>
          <w:sz w:val="22"/>
        </w:rPr>
      </w:pPr>
      <w:r w:rsidRPr="006A6FB9">
        <w:rPr>
          <w:rFonts w:ascii="Garamond" w:hAnsi="Garamond"/>
          <w:sz w:val="22"/>
        </w:rPr>
        <w:t>Bierkens, M.F.P.,  P.J.T. van Bakel en J.G. Wesseling, 1998. Representativiteit van puntinformatie voor de beheersing van de oppervlaktewaterstand in een beheersgebeid. Interne mededeling 513. SC-DLO, Wageningen.</w:t>
      </w:r>
    </w:p>
    <w:p w:rsidR="00EA0992" w:rsidRDefault="00EA0992" w:rsidP="003A5FBB">
      <w:pPr>
        <w:tabs>
          <w:tab w:val="left" w:pos="426"/>
        </w:tabs>
        <w:ind w:left="426" w:hanging="426"/>
        <w:rPr>
          <w:rFonts w:ascii="Garamond" w:hAnsi="Garamond"/>
          <w:sz w:val="22"/>
        </w:rPr>
      </w:pPr>
      <w:r>
        <w:rPr>
          <w:rFonts w:ascii="Garamond" w:hAnsi="Garamond"/>
          <w:sz w:val="22"/>
        </w:rPr>
        <w:t>Binnendijk, N.C., P.J.T. van Bakel, W. van Vilsteren en H.W. Grobbe, 1993. Effluentboeren. Technische realisatie en effecten van toediening van effluent aan het landelijk gebied. Tauw-Deventer.</w:t>
      </w:r>
    </w:p>
    <w:p w:rsidR="003A5FBB" w:rsidRDefault="003A5FBB" w:rsidP="003A5FBB">
      <w:pPr>
        <w:tabs>
          <w:tab w:val="left" w:pos="426"/>
        </w:tabs>
        <w:ind w:left="426" w:hanging="426"/>
        <w:rPr>
          <w:rFonts w:ascii="Garamond" w:hAnsi="Garamond"/>
          <w:sz w:val="22"/>
        </w:rPr>
      </w:pPr>
      <w:r>
        <w:rPr>
          <w:rFonts w:ascii="Garamond" w:hAnsi="Garamond"/>
          <w:sz w:val="22"/>
        </w:rPr>
        <w:t xml:space="preserve">Boekel, E.M.P.M., P.J.T. van Bakel, F.J.E. Bolt, W.C. Chardon, O.A. Clevering, W. van Dijk, I.E. Hoving, G.J. Noij en E.A. van Os, 2009. Ex-ante evaluatie landbouw en KRW. Achtergrondstudie: Effecten van aanvullende maatregelen. Alterra-rapport 1987. </w:t>
      </w:r>
    </w:p>
    <w:p w:rsidR="004E6612" w:rsidRPr="006A6FB9" w:rsidRDefault="004E6612" w:rsidP="003A5FBB">
      <w:pPr>
        <w:tabs>
          <w:tab w:val="left" w:pos="426"/>
        </w:tabs>
        <w:ind w:left="426" w:hanging="426"/>
        <w:rPr>
          <w:rFonts w:ascii="Garamond" w:hAnsi="Garamond"/>
          <w:sz w:val="22"/>
        </w:rPr>
      </w:pPr>
      <w:r>
        <w:rPr>
          <w:rFonts w:ascii="Garamond" w:hAnsi="Garamond"/>
          <w:sz w:val="22"/>
        </w:rPr>
        <w:t xml:space="preserve">Boland, D., N. Entzinger, I. Menger, C. van Rens, J. van Bakel en B. Bardoel, 2013. </w:t>
      </w:r>
      <w:r w:rsidRPr="004E6612">
        <w:rPr>
          <w:rFonts w:ascii="Garamond" w:hAnsi="Garamond"/>
          <w:b/>
          <w:sz w:val="22"/>
        </w:rPr>
        <w:t>Het kan!</w:t>
      </w:r>
      <w:r>
        <w:rPr>
          <w:rFonts w:ascii="Garamond" w:hAnsi="Garamond"/>
          <w:sz w:val="22"/>
        </w:rPr>
        <w:t xml:space="preserve"> Water vasthouden aan de bron. Het Waterschap (8): 10-11.</w:t>
      </w:r>
    </w:p>
    <w:p w:rsidR="003A5FBB" w:rsidRPr="006A6FB9" w:rsidRDefault="003A5FBB" w:rsidP="003A5FBB">
      <w:pPr>
        <w:tabs>
          <w:tab w:val="left" w:pos="426"/>
        </w:tabs>
        <w:ind w:left="426" w:hanging="426"/>
        <w:rPr>
          <w:rFonts w:ascii="Garamond" w:hAnsi="Garamond"/>
          <w:sz w:val="22"/>
        </w:rPr>
      </w:pPr>
      <w:r w:rsidRPr="006A6FB9">
        <w:rPr>
          <w:rFonts w:ascii="Garamond" w:hAnsi="Garamond"/>
          <w:sz w:val="22"/>
        </w:rPr>
        <w:t>Bolt, F.J.E. van der, A.A. Veldhuizen en P.J.T. van Bakel, 2000. Verhogen basisafvoer van de Drentse Aa. Verkennen van mogelijkheden. Alterra-rapport 173. ISNN 1566-7197. Alterra, Wageningen.</w:t>
      </w:r>
    </w:p>
    <w:p w:rsidR="003A5FBB" w:rsidRPr="006A6FB9" w:rsidRDefault="003A5FBB" w:rsidP="003A5FBB">
      <w:pPr>
        <w:tabs>
          <w:tab w:val="left" w:pos="426"/>
        </w:tabs>
        <w:ind w:left="426" w:hanging="426"/>
        <w:rPr>
          <w:rFonts w:ascii="Garamond" w:hAnsi="Garamond"/>
          <w:sz w:val="22"/>
        </w:rPr>
      </w:pPr>
      <w:r w:rsidRPr="006A6FB9">
        <w:rPr>
          <w:rFonts w:ascii="Garamond" w:hAnsi="Garamond"/>
          <w:sz w:val="22"/>
        </w:rPr>
        <w:t>Broeze, J., H. Donkers, D. Smits, R. Bakker, P. Vereijken, A. van der Werff, J. Verhagen en J. van Bakel, 2004. Definitiestudie over systeeminnovaties in de landbouw voor grotere watertolerantie. AFI/PRI/Alterra, Wageningen. AFI-report 143.</w:t>
      </w:r>
    </w:p>
    <w:p w:rsidR="003A5FBB" w:rsidRPr="006A6FB9" w:rsidRDefault="003A5FBB" w:rsidP="003A5FBB">
      <w:pPr>
        <w:tabs>
          <w:tab w:val="left" w:pos="426"/>
        </w:tabs>
        <w:ind w:left="426" w:hanging="426"/>
        <w:rPr>
          <w:rFonts w:ascii="Garamond" w:hAnsi="Garamond"/>
          <w:sz w:val="22"/>
        </w:rPr>
      </w:pPr>
      <w:r w:rsidRPr="006A6FB9">
        <w:rPr>
          <w:rFonts w:ascii="Garamond" w:hAnsi="Garamond"/>
          <w:sz w:val="22"/>
        </w:rPr>
        <w:t>Clevering, O.A. en P.J.T. van Bakel, 2006. Helpt het verhogen van het zomerpeil om droogteschade te verminderen in Flevoland? Literatuurstudie en simulatie van opbrengst van consumptieaardappel bij verschillende zomerpeilen en bodemprofielen in Oostelijk Flevoland. PPO-AGV, Lelystad</w:t>
      </w:r>
      <w:r w:rsidR="004A00D9">
        <w:rPr>
          <w:rFonts w:ascii="Garamond" w:hAnsi="Garamond"/>
          <w:sz w:val="22"/>
        </w:rPr>
        <w:t>.</w:t>
      </w:r>
    </w:p>
    <w:p w:rsidR="003A5FBB" w:rsidRDefault="003A5FBB" w:rsidP="003A5FBB">
      <w:pPr>
        <w:tabs>
          <w:tab w:val="left" w:pos="426"/>
        </w:tabs>
        <w:ind w:left="426" w:hanging="426"/>
        <w:rPr>
          <w:rFonts w:ascii="Garamond" w:hAnsi="Garamond"/>
          <w:sz w:val="22"/>
        </w:rPr>
      </w:pPr>
      <w:r w:rsidRPr="006A6FB9">
        <w:rPr>
          <w:rFonts w:ascii="Garamond" w:hAnsi="Garamond"/>
          <w:sz w:val="22"/>
        </w:rPr>
        <w:lastRenderedPageBreak/>
        <w:t>Dik, P.E., P.J.T. van Bakel, M.J.D</w:t>
      </w:r>
      <w:r w:rsidR="004A00D9">
        <w:rPr>
          <w:rFonts w:ascii="Garamond" w:hAnsi="Garamond"/>
          <w:sz w:val="22"/>
        </w:rPr>
        <w:t>.</w:t>
      </w:r>
      <w:r w:rsidRPr="006A6FB9">
        <w:rPr>
          <w:rFonts w:ascii="Garamond" w:hAnsi="Garamond"/>
          <w:sz w:val="22"/>
        </w:rPr>
        <w:t xml:space="preserve"> Hack-ten Broeke en E.P. Querner, 2006. Hydrologische berekeningen voor landgoed Lankheet. Mogelijkheden voor waterberging, en verdrogingsbestrijding bij de aanleg van vloeivelden. Alterra-document.</w:t>
      </w:r>
    </w:p>
    <w:p w:rsidR="000B5415" w:rsidRPr="000B5415" w:rsidRDefault="000B5415" w:rsidP="003A5FBB">
      <w:pPr>
        <w:tabs>
          <w:tab w:val="left" w:pos="426"/>
        </w:tabs>
        <w:ind w:left="426" w:hanging="426"/>
        <w:rPr>
          <w:rFonts w:ascii="Garamond" w:hAnsi="Garamond"/>
          <w:sz w:val="22"/>
        </w:rPr>
      </w:pPr>
      <w:r>
        <w:rPr>
          <w:rFonts w:ascii="Garamond" w:hAnsi="Garamond"/>
          <w:sz w:val="22"/>
        </w:rPr>
        <w:t xml:space="preserve">Eertwegh, G. van den, L. Kuipers, W. Klerk, J. van Bakel, L. </w:t>
      </w:r>
      <w:r w:rsidR="00FA04F7">
        <w:rPr>
          <w:rFonts w:ascii="Garamond" w:hAnsi="Garamond"/>
          <w:sz w:val="22"/>
        </w:rPr>
        <w:t xml:space="preserve">C.P.M. </w:t>
      </w:r>
      <w:r>
        <w:rPr>
          <w:rFonts w:ascii="Garamond" w:hAnsi="Garamond"/>
          <w:sz w:val="22"/>
        </w:rPr>
        <w:t>Stuyt. A. van Iersel en M. Talsma, 2012. Klimaatadaptieve drainage: middel tegen piekafvoeren en watertekorten. H</w:t>
      </w:r>
      <w:r w:rsidRPr="000B5415">
        <w:rPr>
          <w:rFonts w:ascii="Garamond" w:hAnsi="Garamond"/>
          <w:sz w:val="22"/>
          <w:vertAlign w:val="subscript"/>
        </w:rPr>
        <w:t>2</w:t>
      </w:r>
      <w:r w:rsidR="009C0220">
        <w:rPr>
          <w:rFonts w:ascii="Garamond" w:hAnsi="Garamond"/>
          <w:sz w:val="22"/>
        </w:rPr>
        <w:t xml:space="preserve">O </w:t>
      </w:r>
      <w:r>
        <w:rPr>
          <w:rFonts w:ascii="Garamond" w:hAnsi="Garamond"/>
          <w:sz w:val="22"/>
        </w:rPr>
        <w:t>18: 8-10.</w:t>
      </w:r>
      <w:r w:rsidR="00FA04F7">
        <w:rPr>
          <w:rFonts w:ascii="Garamond" w:hAnsi="Garamond"/>
          <w:sz w:val="22"/>
        </w:rPr>
        <w:t xml:space="preserve">                                                                                                                                                </w:t>
      </w:r>
    </w:p>
    <w:p w:rsidR="00373186" w:rsidRPr="00373186" w:rsidRDefault="00373186" w:rsidP="00373186">
      <w:pPr>
        <w:autoSpaceDE w:val="0"/>
        <w:autoSpaceDN w:val="0"/>
        <w:adjustRightInd w:val="0"/>
        <w:ind w:left="426" w:hanging="426"/>
        <w:rPr>
          <w:rFonts w:ascii="Garamond" w:hAnsi="Garamond"/>
          <w:sz w:val="22"/>
        </w:rPr>
      </w:pPr>
      <w:r w:rsidRPr="00373186">
        <w:rPr>
          <w:rFonts w:ascii="Garamond" w:hAnsi="Garamond"/>
          <w:sz w:val="22"/>
        </w:rPr>
        <w:t>Eertwegh, G.A.P.H. van den, J. van Bakel, L.C.P.M. Stuyt, A. van Iersel, L. Kuipers, M. Talsma en P. Droogers,</w:t>
      </w:r>
      <w:r w:rsidR="00195338">
        <w:rPr>
          <w:rFonts w:ascii="Garamond" w:hAnsi="Garamond"/>
          <w:sz w:val="22"/>
        </w:rPr>
        <w:t xml:space="preserve"> </w:t>
      </w:r>
      <w:r w:rsidRPr="00373186">
        <w:rPr>
          <w:rFonts w:ascii="Garamond" w:hAnsi="Garamond"/>
          <w:sz w:val="22"/>
        </w:rPr>
        <w:t>2012. Klimaatadaptieve Drainage: een innovatieve methode om piekafvoeren en watertekorten te</w:t>
      </w:r>
      <w:r w:rsidR="009C0220">
        <w:rPr>
          <w:rFonts w:ascii="Garamond" w:hAnsi="Garamond"/>
          <w:sz w:val="22"/>
        </w:rPr>
        <w:t xml:space="preserve"> </w:t>
      </w:r>
      <w:r w:rsidRPr="00373186">
        <w:rPr>
          <w:rFonts w:ascii="Garamond" w:hAnsi="Garamond"/>
          <w:sz w:val="22"/>
        </w:rPr>
        <w:t>verminderen. Opgesteld door FutureWater, Kuipers Electronic Engineering, De Bakelse Stroom, Van Iersel,</w:t>
      </w:r>
      <w:r>
        <w:rPr>
          <w:rFonts w:ascii="Garamond" w:hAnsi="Garamond"/>
          <w:sz w:val="22"/>
        </w:rPr>
        <w:t xml:space="preserve"> </w:t>
      </w:r>
      <w:r w:rsidRPr="00373186">
        <w:rPr>
          <w:rFonts w:ascii="Garamond" w:hAnsi="Garamond"/>
          <w:sz w:val="22"/>
        </w:rPr>
        <w:t>Wageninge</w:t>
      </w:r>
      <w:r>
        <w:rPr>
          <w:rFonts w:ascii="Garamond" w:hAnsi="Garamond"/>
          <w:sz w:val="22"/>
        </w:rPr>
        <w:t>n UR/Alterra en STOWA. E</w:t>
      </w:r>
      <w:r w:rsidRPr="00373186">
        <w:rPr>
          <w:rFonts w:ascii="Garamond" w:hAnsi="Garamond"/>
          <w:sz w:val="22"/>
        </w:rPr>
        <w:t>indrapportage SBIR-KAD.</w:t>
      </w:r>
    </w:p>
    <w:p w:rsidR="00373186" w:rsidRPr="00373186" w:rsidRDefault="00373186" w:rsidP="00373186">
      <w:pPr>
        <w:autoSpaceDE w:val="0"/>
        <w:autoSpaceDN w:val="0"/>
        <w:adjustRightInd w:val="0"/>
        <w:ind w:left="426" w:hanging="426"/>
        <w:rPr>
          <w:rFonts w:ascii="Garamond" w:hAnsi="Garamond"/>
          <w:sz w:val="22"/>
        </w:rPr>
      </w:pPr>
      <w:r w:rsidRPr="00373186">
        <w:rPr>
          <w:rFonts w:ascii="Garamond" w:hAnsi="Garamond"/>
          <w:sz w:val="22"/>
        </w:rPr>
        <w:t xml:space="preserve">Eertwegh, G.A.P.H. van den, </w:t>
      </w:r>
      <w:r w:rsidR="00FA04F7">
        <w:rPr>
          <w:rFonts w:ascii="Garamond" w:hAnsi="Garamond"/>
          <w:sz w:val="22"/>
        </w:rPr>
        <w:t>P.</w:t>
      </w:r>
      <w:r w:rsidRPr="00373186">
        <w:rPr>
          <w:rFonts w:ascii="Garamond" w:hAnsi="Garamond"/>
          <w:sz w:val="22"/>
        </w:rPr>
        <w:t xml:space="preserve">J. </w:t>
      </w:r>
      <w:r w:rsidR="00FA04F7">
        <w:rPr>
          <w:rFonts w:ascii="Garamond" w:hAnsi="Garamond"/>
          <w:sz w:val="22"/>
        </w:rPr>
        <w:t xml:space="preserve">T </w:t>
      </w:r>
      <w:r w:rsidRPr="00373186">
        <w:rPr>
          <w:rFonts w:ascii="Garamond" w:hAnsi="Garamond"/>
          <w:sz w:val="22"/>
        </w:rPr>
        <w:t>van Bakel, L.</w:t>
      </w:r>
      <w:r w:rsidR="00FA04F7">
        <w:rPr>
          <w:rFonts w:ascii="Garamond" w:hAnsi="Garamond"/>
          <w:sz w:val="22"/>
        </w:rPr>
        <w:t>C.P.M.</w:t>
      </w:r>
      <w:r w:rsidRPr="00373186">
        <w:rPr>
          <w:rFonts w:ascii="Garamond" w:hAnsi="Garamond"/>
          <w:sz w:val="22"/>
        </w:rPr>
        <w:t xml:space="preserve"> Stuyt en M.L. van der Schans, 2012.</w:t>
      </w:r>
      <w:r>
        <w:rPr>
          <w:rFonts w:ascii="Garamond" w:hAnsi="Garamond"/>
          <w:sz w:val="22"/>
        </w:rPr>
        <w:t xml:space="preserve"> Dra</w:t>
      </w:r>
      <w:r w:rsidRPr="00373186">
        <w:rPr>
          <w:rFonts w:ascii="Garamond" w:hAnsi="Garamond"/>
          <w:sz w:val="22"/>
        </w:rPr>
        <w:t xml:space="preserve">inagegeschiktheidskaarten en handvaten voor opschaling: onderzoek naar </w:t>
      </w:r>
      <w:r>
        <w:rPr>
          <w:rFonts w:ascii="Garamond" w:hAnsi="Garamond"/>
          <w:sz w:val="22"/>
        </w:rPr>
        <w:t>w</w:t>
      </w:r>
      <w:r w:rsidRPr="00373186">
        <w:rPr>
          <w:rFonts w:ascii="Garamond" w:hAnsi="Garamond"/>
          <w:sz w:val="22"/>
        </w:rPr>
        <w:t>aterkwaliteitsaspecten van peilgestuurde diepe drainage in Zeeland. Grontmij-rapport.</w:t>
      </w:r>
    </w:p>
    <w:p w:rsidR="00FA04F7" w:rsidRPr="00FA04F7" w:rsidRDefault="00FA04F7" w:rsidP="00FA04F7">
      <w:pPr>
        <w:tabs>
          <w:tab w:val="left" w:pos="426"/>
        </w:tabs>
        <w:ind w:left="426" w:hanging="426"/>
        <w:rPr>
          <w:rFonts w:ascii="Garamond" w:hAnsi="Garamond"/>
          <w:sz w:val="22"/>
        </w:rPr>
      </w:pPr>
      <w:r>
        <w:rPr>
          <w:rFonts w:ascii="Garamond" w:hAnsi="Garamond"/>
          <w:sz w:val="22"/>
        </w:rPr>
        <w:t>Eertwegh, G. van den, P. J. T. van Bakel, L. C.P.M. Stuyt. A. van Iersel,L. Kuipers en W. Klerk, 2013. Klmaatadaptieve Drainage: innovatief waterbeheer op regionaal en perceelsniveau. Website H</w:t>
      </w:r>
      <w:r>
        <w:rPr>
          <w:rFonts w:ascii="Garamond" w:hAnsi="Garamond"/>
          <w:sz w:val="22"/>
          <w:vertAlign w:val="subscript"/>
        </w:rPr>
        <w:t>2</w:t>
      </w:r>
      <w:r>
        <w:rPr>
          <w:rFonts w:ascii="Garamond" w:hAnsi="Garamond"/>
          <w:sz w:val="22"/>
        </w:rPr>
        <w:t>O.</w:t>
      </w:r>
    </w:p>
    <w:p w:rsidR="003A5FBB" w:rsidRPr="006A6FB9" w:rsidRDefault="003A5FBB" w:rsidP="00373186">
      <w:pPr>
        <w:autoSpaceDE w:val="0"/>
        <w:autoSpaceDN w:val="0"/>
        <w:adjustRightInd w:val="0"/>
        <w:ind w:left="426" w:hanging="426"/>
        <w:rPr>
          <w:rFonts w:ascii="Garamond" w:hAnsi="Garamond"/>
          <w:sz w:val="22"/>
        </w:rPr>
      </w:pPr>
      <w:r w:rsidRPr="00242297">
        <w:rPr>
          <w:rFonts w:ascii="Garamond" w:hAnsi="Garamond"/>
          <w:sz w:val="22"/>
          <w:lang w:val="en-GB"/>
        </w:rPr>
        <w:t>Feddes, R.A., P. Kabat, P.J.T. van Bakel, J.J.B. Bronswijk and J. Halbertsma, 1988. Modelling soil water dynamics</w:t>
      </w:r>
      <w:r w:rsidRPr="003A5A3C">
        <w:rPr>
          <w:rFonts w:ascii="Garamond" w:hAnsi="Garamond"/>
          <w:sz w:val="22"/>
          <w:lang w:val="en-US"/>
        </w:rPr>
        <w:t xml:space="preserve"> in the unsaturated zone – a state of the art. </w:t>
      </w:r>
      <w:r w:rsidRPr="006A6FB9">
        <w:rPr>
          <w:rFonts w:ascii="Garamond" w:hAnsi="Garamond"/>
          <w:sz w:val="22"/>
        </w:rPr>
        <w:t>J. of  Hydr. 100: 69-111.</w:t>
      </w:r>
    </w:p>
    <w:p w:rsidR="003A5FBB" w:rsidRPr="006A6FB9" w:rsidRDefault="003A5FBB" w:rsidP="003A5FBB">
      <w:pPr>
        <w:tabs>
          <w:tab w:val="left" w:pos="426"/>
        </w:tabs>
        <w:ind w:left="426" w:hanging="426"/>
        <w:rPr>
          <w:rFonts w:ascii="Garamond" w:hAnsi="Garamond"/>
          <w:sz w:val="22"/>
        </w:rPr>
      </w:pPr>
      <w:r w:rsidRPr="006A6FB9">
        <w:rPr>
          <w:rFonts w:ascii="Garamond" w:hAnsi="Garamond"/>
          <w:sz w:val="22"/>
        </w:rPr>
        <w:t>Finke, P.A., W.P.C. Zeeman, G. Schouten, J. Runhaar, P. van der Molen, W. van der Meer, J.J. de Gruijter, M.F.P. Bierkens en P.J.T. van Bakel, 2001. Beter werken met ‘Waternood’. Een proeftoepassing in herinrichtingsgebied De Leijen. Rapport 267. Alterra, Wageningen.</w:t>
      </w:r>
    </w:p>
    <w:p w:rsidR="003A5FBB" w:rsidRPr="006A6FB9" w:rsidRDefault="003A5FBB" w:rsidP="003A5FBB">
      <w:pPr>
        <w:pStyle w:val="Plattetekstinspringen2"/>
        <w:rPr>
          <w:rFonts w:ascii="Garamond" w:hAnsi="Garamond"/>
        </w:rPr>
      </w:pPr>
      <w:r w:rsidRPr="006A6FB9">
        <w:rPr>
          <w:rFonts w:ascii="Garamond" w:hAnsi="Garamond"/>
        </w:rPr>
        <w:t>Gaast, J.W.J. van der en P.J.T. van Bakel, 1997. Verdroging door droge en natte infrastructuur in Overijssel en Gelderland, een verkennende studie. Rapport 500. SC-DLO, Wageningen.</w:t>
      </w:r>
    </w:p>
    <w:p w:rsidR="003A5FBB" w:rsidRPr="006A6FB9" w:rsidRDefault="003A5FBB" w:rsidP="003A5FBB">
      <w:pPr>
        <w:pStyle w:val="Plattetekstinspringen2"/>
        <w:widowControl/>
        <w:rPr>
          <w:rFonts w:ascii="Garamond" w:hAnsi="Garamond"/>
          <w:snapToGrid/>
        </w:rPr>
      </w:pPr>
      <w:r w:rsidRPr="006A6FB9">
        <w:rPr>
          <w:rFonts w:ascii="Garamond" w:hAnsi="Garamond"/>
          <w:snapToGrid/>
        </w:rPr>
        <w:t>Gaast, J.W.J. van der en P.J.T. van Bakel, 1997. Differentiatie van waterlopen ten behoeve van het bestrijdingsmiddelenbeleid in Nederland. Rapport 526. SC-DLO, Wageningen.</w:t>
      </w:r>
    </w:p>
    <w:p w:rsidR="003A5FBB" w:rsidRPr="006A6FB9" w:rsidRDefault="003A5FBB" w:rsidP="003A5FBB">
      <w:pPr>
        <w:tabs>
          <w:tab w:val="left" w:pos="426"/>
        </w:tabs>
        <w:ind w:left="426" w:hanging="426"/>
        <w:rPr>
          <w:rFonts w:ascii="Garamond" w:hAnsi="Garamond"/>
          <w:sz w:val="22"/>
        </w:rPr>
      </w:pPr>
      <w:r w:rsidRPr="006A6FB9">
        <w:rPr>
          <w:rFonts w:ascii="Garamond" w:hAnsi="Garamond"/>
          <w:sz w:val="22"/>
        </w:rPr>
        <w:t>Gaast, J.W.J. van der, H.Th. L. Massop, J. van Os, L.C.P.M. Stuyt, P.J.T. van Bakel en C. Kwakernaak, 2002. Waterkansen in het SGR2. Potenties voor realisatie van de wateropgaven. Alterra-rapport 558, ISNN 1566-7197. Alterra, Wageningen.</w:t>
      </w:r>
    </w:p>
    <w:p w:rsidR="003A5FBB" w:rsidRDefault="003A5FBB" w:rsidP="003A5FBB">
      <w:pPr>
        <w:pStyle w:val="t1plattetekst"/>
        <w:ind w:left="284" w:hanging="284"/>
        <w:rPr>
          <w:sz w:val="22"/>
          <w:szCs w:val="22"/>
        </w:rPr>
      </w:pPr>
      <w:r w:rsidRPr="006A6FB9">
        <w:rPr>
          <w:sz w:val="22"/>
          <w:szCs w:val="22"/>
        </w:rPr>
        <w:t>Gaast, J.W.J. van der, P.J.T. van Bakel en H.Th.L. Massop, 2003. Waterkansen in het SGR2. Evaluatie van de wateropgave in relatie tot de netto-EHS. Rapport 558.1. Alterra, Wageningen.</w:t>
      </w:r>
    </w:p>
    <w:p w:rsidR="00D0764F" w:rsidRDefault="00D0764F" w:rsidP="003A5FBB">
      <w:pPr>
        <w:pStyle w:val="t1plattetekst"/>
        <w:ind w:left="284" w:hanging="284"/>
        <w:rPr>
          <w:sz w:val="22"/>
          <w:szCs w:val="22"/>
        </w:rPr>
      </w:pPr>
      <w:r>
        <w:rPr>
          <w:sz w:val="22"/>
          <w:szCs w:val="22"/>
        </w:rPr>
        <w:t>Hakvoort, H.A.M., M.J. Spijker en P.J.T. van Bakel, 2011. Verkennende kwan</w:t>
      </w:r>
      <w:r w:rsidR="008A6099">
        <w:rPr>
          <w:sz w:val="22"/>
          <w:szCs w:val="22"/>
        </w:rPr>
        <w:t>tificering relatie grondwater -</w:t>
      </w:r>
      <w:r>
        <w:rPr>
          <w:sz w:val="22"/>
          <w:szCs w:val="22"/>
        </w:rPr>
        <w:t>oppervlaktewater (opdrachtgever Min. van IM). Hydrologic/HKV/De Bakelse Stroom.</w:t>
      </w:r>
    </w:p>
    <w:p w:rsidR="00BC70A3" w:rsidRDefault="00BC70A3" w:rsidP="003A5FBB">
      <w:pPr>
        <w:pStyle w:val="t1plattetekst"/>
        <w:ind w:left="284" w:hanging="284"/>
        <w:rPr>
          <w:sz w:val="22"/>
          <w:szCs w:val="22"/>
        </w:rPr>
      </w:pPr>
      <w:r>
        <w:rPr>
          <w:sz w:val="22"/>
          <w:szCs w:val="22"/>
        </w:rPr>
        <w:t>Hakvoort, H.A.M, P.J.T. van Bakel en M. Kok, 2015. Risicogerichte benadering van wateroverlast. Een verkenning. HKV/De Bakelse Stroom.</w:t>
      </w:r>
    </w:p>
    <w:p w:rsidR="00070B3F" w:rsidRPr="006A6FB9" w:rsidRDefault="00070B3F" w:rsidP="003A5FBB">
      <w:pPr>
        <w:pStyle w:val="t1plattetekst"/>
        <w:ind w:left="284" w:hanging="284"/>
        <w:rPr>
          <w:sz w:val="22"/>
          <w:szCs w:val="22"/>
        </w:rPr>
      </w:pPr>
      <w:r>
        <w:rPr>
          <w:sz w:val="22"/>
          <w:szCs w:val="22"/>
        </w:rPr>
        <w:t>Heijkers, W.J.M. and P.J.T. van Bakel, 2009. Hydrological models. In: Water Policy in the Netherlands. Integrated Management in a Densely Populated Delta. (S. Reinhard and H. Folmer (eds.)). Resources for the Future/Washington DC, USA.</w:t>
      </w:r>
    </w:p>
    <w:p w:rsidR="003A5FBB" w:rsidRPr="006A6FB9" w:rsidRDefault="003A5FBB" w:rsidP="003A5FBB">
      <w:pPr>
        <w:ind w:left="284" w:hanging="284"/>
        <w:jc w:val="both"/>
        <w:rPr>
          <w:rFonts w:ascii="Garamond" w:hAnsi="Garamond"/>
          <w:sz w:val="22"/>
          <w:szCs w:val="22"/>
        </w:rPr>
      </w:pPr>
      <w:r w:rsidRPr="006A6FB9">
        <w:rPr>
          <w:rFonts w:ascii="Garamond" w:hAnsi="Garamond"/>
          <w:sz w:val="22"/>
          <w:szCs w:val="22"/>
        </w:rPr>
        <w:t>Hermans, A.G.M., P.E.V. van Walsum, J. Runhaar &amp; P.J.T. van Bakel, 2004.</w:t>
      </w:r>
      <w:r>
        <w:rPr>
          <w:rFonts w:ascii="Garamond" w:hAnsi="Garamond"/>
          <w:sz w:val="22"/>
          <w:szCs w:val="22"/>
        </w:rPr>
        <w:t xml:space="preserve"> Duurzaam </w:t>
      </w:r>
      <w:r w:rsidRPr="006A6FB9">
        <w:rPr>
          <w:rFonts w:ascii="Garamond" w:hAnsi="Garamond"/>
          <w:sz w:val="22"/>
          <w:szCs w:val="22"/>
        </w:rPr>
        <w:t>waterbeheer Langbroekerwetering; Fase 1: Modelbouw, calibratie en bepaling van het Actueel Grond- en Oppervlaktewaterr</w:t>
      </w:r>
      <w:r w:rsidR="00070B3F">
        <w:rPr>
          <w:rFonts w:ascii="Garamond" w:hAnsi="Garamond"/>
          <w:sz w:val="22"/>
          <w:szCs w:val="22"/>
        </w:rPr>
        <w:t>egime gepubliceerd: 2004 (119).</w:t>
      </w:r>
    </w:p>
    <w:p w:rsidR="003A5FBB" w:rsidRDefault="003A5FBB" w:rsidP="003A5FBB">
      <w:pPr>
        <w:pStyle w:val="t1plattetekst"/>
        <w:ind w:left="284" w:hanging="284"/>
        <w:rPr>
          <w:sz w:val="22"/>
          <w:szCs w:val="22"/>
        </w:rPr>
      </w:pPr>
      <w:r w:rsidRPr="006A6FB9">
        <w:rPr>
          <w:sz w:val="22"/>
          <w:szCs w:val="22"/>
        </w:rPr>
        <w:t>Hermans, A.G.M., P.J. T. van Bakel, P. E.V. van Walsum en J. Runhaar, 2004. Integratie Waternood met modellering van de regionale hydrologie. H</w:t>
      </w:r>
      <w:r w:rsidRPr="006A6FB9">
        <w:rPr>
          <w:sz w:val="22"/>
          <w:vertAlign w:val="subscript"/>
        </w:rPr>
        <w:t>2</w:t>
      </w:r>
      <w:r w:rsidRPr="006A6FB9">
        <w:rPr>
          <w:sz w:val="22"/>
          <w:szCs w:val="22"/>
        </w:rPr>
        <w:t>O #7: 25-29.</w:t>
      </w:r>
      <w:r w:rsidRPr="00A04E04">
        <w:rPr>
          <w:sz w:val="22"/>
          <w:szCs w:val="22"/>
        </w:rPr>
        <w:t xml:space="preserve"> </w:t>
      </w:r>
    </w:p>
    <w:p w:rsidR="003A5FBB" w:rsidRPr="00A92DEE" w:rsidRDefault="003A5FBB" w:rsidP="003A5FBB">
      <w:pPr>
        <w:pStyle w:val="t1plattetekst"/>
        <w:ind w:left="284" w:hanging="284"/>
        <w:rPr>
          <w:sz w:val="22"/>
          <w:szCs w:val="22"/>
        </w:rPr>
      </w:pPr>
      <w:r>
        <w:rPr>
          <w:sz w:val="22"/>
          <w:szCs w:val="22"/>
        </w:rPr>
        <w:t>Hermans, E., J. Otte en P.J.T. van Bakel, 2007. Regionale hydrologische modellering ter onderbouwing van klimaateffecten. H</w:t>
      </w:r>
      <w:r>
        <w:rPr>
          <w:sz w:val="22"/>
          <w:szCs w:val="22"/>
          <w:vertAlign w:val="subscript"/>
        </w:rPr>
        <w:t>2</w:t>
      </w:r>
      <w:r>
        <w:rPr>
          <w:sz w:val="22"/>
          <w:szCs w:val="22"/>
        </w:rPr>
        <w:t xml:space="preserve">O #4: 28-32. </w:t>
      </w:r>
    </w:p>
    <w:p w:rsidR="003A5FBB" w:rsidRPr="006A6FB9" w:rsidRDefault="003A5FBB" w:rsidP="003A5FBB">
      <w:pPr>
        <w:tabs>
          <w:tab w:val="left" w:pos="426"/>
        </w:tabs>
        <w:ind w:left="426" w:hanging="426"/>
        <w:rPr>
          <w:rFonts w:ascii="Garamond" w:hAnsi="Garamond"/>
          <w:sz w:val="22"/>
        </w:rPr>
      </w:pPr>
      <w:r w:rsidRPr="006A6FB9">
        <w:rPr>
          <w:rFonts w:ascii="Garamond" w:hAnsi="Garamond"/>
          <w:sz w:val="22"/>
        </w:rPr>
        <w:t>Heuven, A.A.L. en P.J.T. van Bakel, 1995. Toepasbaarheid van een hoogtemodel in het waterbeheer. Een studie met behulp van ARC/INFO naar het gebruik van maaiveldgegevens. Landinrichting 35(7): 22-24.</w:t>
      </w:r>
    </w:p>
    <w:p w:rsidR="003A5FBB" w:rsidRPr="006A6FB9" w:rsidRDefault="003A5FBB" w:rsidP="003A5FBB">
      <w:pPr>
        <w:tabs>
          <w:tab w:val="left" w:pos="426"/>
        </w:tabs>
        <w:ind w:left="426" w:hanging="426"/>
        <w:rPr>
          <w:rFonts w:ascii="Garamond" w:hAnsi="Garamond"/>
          <w:sz w:val="22"/>
        </w:rPr>
      </w:pPr>
      <w:r w:rsidRPr="006A6FB9">
        <w:rPr>
          <w:rFonts w:ascii="Garamond" w:hAnsi="Garamond"/>
          <w:sz w:val="22"/>
        </w:rPr>
        <w:t>Hoogendoorn, J.H., A.C. Garritsen en P.J.T. van Bakel, 1996. Kwel uit oppervlaktewater? Oppervlaktewater als mogelijke voeding in natte natuurterreinen. Landschap 96(3): 145-154.</w:t>
      </w:r>
    </w:p>
    <w:p w:rsidR="003A5FBB" w:rsidRDefault="003A5FBB" w:rsidP="003A5FBB">
      <w:pPr>
        <w:widowControl w:val="0"/>
        <w:autoSpaceDE w:val="0"/>
        <w:autoSpaceDN w:val="0"/>
        <w:adjustRightInd w:val="0"/>
        <w:ind w:left="426" w:hanging="426"/>
        <w:rPr>
          <w:rFonts w:ascii="Garamond" w:hAnsi="Garamond"/>
          <w:noProof/>
          <w:sz w:val="22"/>
          <w:szCs w:val="22"/>
        </w:rPr>
      </w:pPr>
      <w:r w:rsidRPr="006A6FB9">
        <w:rPr>
          <w:rFonts w:ascii="Garamond" w:hAnsi="Garamond"/>
          <w:noProof/>
          <w:sz w:val="22"/>
          <w:szCs w:val="22"/>
        </w:rPr>
        <w:t xml:space="preserve">Jaskula-Joustra, A., Mioduszewski, W., Plaza, W., en P.J.T. van </w:t>
      </w:r>
      <w:r w:rsidRPr="006A6FB9">
        <w:rPr>
          <w:rFonts w:ascii="Garamond" w:hAnsi="Garamond"/>
          <w:bCs/>
          <w:noProof/>
          <w:sz w:val="22"/>
          <w:szCs w:val="22"/>
        </w:rPr>
        <w:t xml:space="preserve">Bakel, </w:t>
      </w:r>
      <w:r w:rsidRPr="006A6FB9">
        <w:rPr>
          <w:rFonts w:ascii="Garamond" w:hAnsi="Garamond"/>
          <w:noProof/>
          <w:sz w:val="22"/>
          <w:szCs w:val="22"/>
        </w:rPr>
        <w:t>2005. Kleine retentie: ja, maar ... H twee O 38 (2),  37-39.</w:t>
      </w:r>
    </w:p>
    <w:p w:rsidR="00B61170" w:rsidRDefault="00B61170" w:rsidP="003A5FBB">
      <w:pPr>
        <w:widowControl w:val="0"/>
        <w:autoSpaceDE w:val="0"/>
        <w:autoSpaceDN w:val="0"/>
        <w:adjustRightInd w:val="0"/>
        <w:ind w:left="426" w:hanging="426"/>
        <w:rPr>
          <w:rFonts w:ascii="Garamond" w:hAnsi="Garamond"/>
          <w:noProof/>
          <w:sz w:val="22"/>
          <w:szCs w:val="22"/>
        </w:rPr>
      </w:pPr>
      <w:r>
        <w:rPr>
          <w:rFonts w:ascii="Garamond" w:hAnsi="Garamond"/>
          <w:noProof/>
          <w:sz w:val="22"/>
          <w:szCs w:val="22"/>
        </w:rPr>
        <w:t xml:space="preserve">Jansen, A.J.M., J.R. von Asmuth, P.J.T. van Bakel, E. Brouwer, R.J. Ketelaar en R.L. Terhürne, 2013. </w:t>
      </w:r>
      <w:r w:rsidRPr="00B61170">
        <w:rPr>
          <w:rFonts w:ascii="Garamond" w:hAnsi="Garamond"/>
          <w:b/>
          <w:noProof/>
          <w:sz w:val="22"/>
          <w:szCs w:val="22"/>
        </w:rPr>
        <w:t>Het Wierdense Veld.</w:t>
      </w:r>
      <w:r>
        <w:rPr>
          <w:rFonts w:ascii="Garamond" w:hAnsi="Garamond"/>
          <w:noProof/>
          <w:sz w:val="22"/>
          <w:szCs w:val="22"/>
        </w:rPr>
        <w:t xml:space="preserve">  Advies van de Commissie van Deskundigen. Provincie Overijssel/Min. van EZ.</w:t>
      </w:r>
    </w:p>
    <w:p w:rsidR="00B61170" w:rsidRPr="006A6FB9" w:rsidRDefault="00B61170" w:rsidP="00B61170">
      <w:pPr>
        <w:widowControl w:val="0"/>
        <w:autoSpaceDE w:val="0"/>
        <w:autoSpaceDN w:val="0"/>
        <w:adjustRightInd w:val="0"/>
        <w:ind w:left="426" w:hanging="426"/>
        <w:rPr>
          <w:rFonts w:ascii="Garamond" w:hAnsi="Garamond"/>
          <w:noProof/>
          <w:sz w:val="22"/>
          <w:szCs w:val="22"/>
        </w:rPr>
      </w:pPr>
      <w:r>
        <w:rPr>
          <w:rFonts w:ascii="Garamond" w:hAnsi="Garamond"/>
          <w:noProof/>
          <w:sz w:val="22"/>
          <w:szCs w:val="22"/>
        </w:rPr>
        <w:t xml:space="preserve">Jansen, A.J.M., J.R. von Asmuth, P.J.T. van Bakel, E. Brouwer, R.J. Ketelaar en R.L. Terhürne, 2013. </w:t>
      </w:r>
      <w:r w:rsidRPr="00B61170">
        <w:rPr>
          <w:rFonts w:ascii="Garamond" w:hAnsi="Garamond"/>
          <w:b/>
          <w:noProof/>
          <w:sz w:val="22"/>
          <w:szCs w:val="22"/>
        </w:rPr>
        <w:t>De Engbertsdijksvenen.</w:t>
      </w:r>
      <w:r>
        <w:rPr>
          <w:rFonts w:ascii="Garamond" w:hAnsi="Garamond"/>
          <w:noProof/>
          <w:sz w:val="22"/>
          <w:szCs w:val="22"/>
        </w:rPr>
        <w:t xml:space="preserve"> Advies van de Commissie van Deskundigen. Provincie Overijssel/Min. van EZ.</w:t>
      </w:r>
    </w:p>
    <w:p w:rsidR="000F6CA0" w:rsidRDefault="000F6CA0" w:rsidP="000F6CA0">
      <w:pPr>
        <w:pStyle w:val="Plattetekstinspringen2"/>
        <w:tabs>
          <w:tab w:val="clear" w:pos="426"/>
        </w:tabs>
        <w:rPr>
          <w:rFonts w:ascii="Garamond" w:hAnsi="Garamond"/>
        </w:rPr>
      </w:pPr>
      <w:r w:rsidRPr="006A6FB9">
        <w:rPr>
          <w:rFonts w:ascii="Garamond" w:hAnsi="Garamond"/>
        </w:rPr>
        <w:t xml:space="preserve">Keesman, K.J. en P.J.T. van Bakel, 1985. Gebruikershandleiding van het simulatiemodel voor de waterbalans van een met gewas begroeid oppervlak gekoppeld aan een peilbeheersingsmodel voor </w:t>
      </w:r>
      <w:r w:rsidRPr="006A6FB9">
        <w:rPr>
          <w:rFonts w:ascii="Garamond" w:hAnsi="Garamond"/>
        </w:rPr>
        <w:lastRenderedPageBreak/>
        <w:t>open water: SWADRE. Nota 1705, ICW, Wageningen.</w:t>
      </w:r>
    </w:p>
    <w:p w:rsidR="000E55DD" w:rsidRPr="000E55DD" w:rsidRDefault="000E55DD" w:rsidP="000E55DD">
      <w:pPr>
        <w:ind w:left="426" w:hanging="426"/>
        <w:rPr>
          <w:rFonts w:ascii="Garamond" w:hAnsi="Garamond"/>
          <w:snapToGrid w:val="0"/>
          <w:sz w:val="22"/>
          <w:lang w:eastAsia="nl-NL"/>
        </w:rPr>
      </w:pPr>
      <w:r w:rsidRPr="000E55DD">
        <w:rPr>
          <w:rFonts w:ascii="Garamond" w:hAnsi="Garamond"/>
          <w:snapToGrid w:val="0"/>
          <w:sz w:val="22"/>
          <w:lang w:eastAsia="nl-NL"/>
        </w:rPr>
        <w:t>Kok, M., I.B.M. Lammers, A.H. Lobbrecht, R.P. Versteeg, P.J.T. van Bakel en F.J.E. van der Bolt, 2000. Hoogwaternormering regionale watersystemen. Deelrapporten: Leidraad, Schademodellering, Praktijkonderzoek, Managementrapportage. In opdracht van Commissie Waterbeheer 21e eeuw.</w:t>
      </w:r>
    </w:p>
    <w:p w:rsidR="003A5FBB" w:rsidRPr="003A5A3C" w:rsidRDefault="003A5FBB" w:rsidP="003A5FBB">
      <w:pPr>
        <w:widowControl w:val="0"/>
        <w:autoSpaceDE w:val="0"/>
        <w:autoSpaceDN w:val="0"/>
        <w:adjustRightInd w:val="0"/>
        <w:ind w:left="426" w:hanging="426"/>
        <w:rPr>
          <w:rFonts w:ascii="Garamond" w:hAnsi="Garamond"/>
          <w:noProof/>
          <w:sz w:val="22"/>
          <w:szCs w:val="22"/>
          <w:lang w:val="en-US"/>
        </w:rPr>
      </w:pPr>
      <w:r w:rsidRPr="006A6FB9">
        <w:rPr>
          <w:rFonts w:ascii="Garamond" w:hAnsi="Garamond"/>
          <w:noProof/>
          <w:sz w:val="22"/>
          <w:szCs w:val="22"/>
        </w:rPr>
        <w:t xml:space="preserve">Kroes, J.G., P.J.T. van Bakel, J. Huygen, T. Kroon, H.Th.L. Massop and R. Pastoors, 2002. </w:t>
      </w:r>
      <w:r w:rsidRPr="003A5A3C">
        <w:rPr>
          <w:rFonts w:ascii="Garamond" w:hAnsi="Garamond"/>
          <w:noProof/>
          <w:sz w:val="22"/>
          <w:szCs w:val="22"/>
          <w:lang w:val="en-US"/>
        </w:rPr>
        <w:t>Nationwide application of a comprehensive 1D-hydrological model. In: G.J. Hunter and K. Lowell (Eds.). Proceedings of the 5th international symposium on spatial accuracy assessment in natural resources and environmental sciences (Accuracy 2002), Melbourne, 10-12 july 2002, pp. 88-93.</w:t>
      </w:r>
    </w:p>
    <w:p w:rsidR="003A5FBB" w:rsidRDefault="003A5FBB" w:rsidP="003A5FBB">
      <w:pPr>
        <w:pStyle w:val="Plattetekstinspringen2"/>
        <w:rPr>
          <w:rFonts w:ascii="Garamond" w:hAnsi="Garamond"/>
          <w:noProof/>
          <w:szCs w:val="22"/>
        </w:rPr>
      </w:pPr>
      <w:r w:rsidRPr="006A6FB9">
        <w:rPr>
          <w:rFonts w:ascii="Garamond" w:hAnsi="Garamond"/>
          <w:noProof/>
          <w:szCs w:val="22"/>
        </w:rPr>
        <w:t>Kroes, J.G., P.J.T. van Bakel, J. Huygen, T. Kroon, and R. Pastoors, 2001. Actualisatie van de hydrologie voor STONE 2.0. Alterra-rapport 298/Reeks Milieuplanbureau 16.</w:t>
      </w:r>
    </w:p>
    <w:p w:rsidR="006D1B5A" w:rsidRDefault="006D1B5A" w:rsidP="003A5FBB">
      <w:pPr>
        <w:pStyle w:val="Plattetekstinspringen2"/>
        <w:rPr>
          <w:rFonts w:ascii="Garamond" w:hAnsi="Garamond"/>
          <w:noProof/>
          <w:szCs w:val="22"/>
        </w:rPr>
      </w:pPr>
      <w:r>
        <w:rPr>
          <w:rFonts w:ascii="Garamond" w:hAnsi="Garamond"/>
          <w:noProof/>
          <w:szCs w:val="22"/>
        </w:rPr>
        <w:t>Kselik, R., J. van Bakel, J. van de Akker en R. Hendriks, 2009. Berekening van acceptabele grondwaterstanden bij toepassing van onderwaterdrains in veenweidegebieden. Beantwoording van een Helpdeskvraag.</w:t>
      </w:r>
    </w:p>
    <w:p w:rsidR="004455F6" w:rsidRDefault="004455F6" w:rsidP="003A5FBB">
      <w:pPr>
        <w:pStyle w:val="Plattetekstinspringen2"/>
        <w:rPr>
          <w:rFonts w:ascii="Garamond" w:hAnsi="Garamond"/>
          <w:noProof/>
          <w:szCs w:val="22"/>
        </w:rPr>
      </w:pPr>
      <w:r>
        <w:rPr>
          <w:rFonts w:ascii="Garamond" w:hAnsi="Garamond"/>
          <w:noProof/>
          <w:szCs w:val="22"/>
        </w:rPr>
        <w:t>Keulen, T. van en P.J.T. van Bakel, 1978. Bepaling van de grootte van de verdamping en van andere posten van de waterbalans van gronden in de Rottegatspolder door het statistisch en grafisch onderzoek van grondwaterstands- vochtgehaltegegevens. In: Verdampingsonderzoek in Nederland 1942 – 1971, 1978. Eindverslag van de Werkcommissie voor het verdampingsonderzoek. Hoofdstuk 5: 109-124.</w:t>
      </w:r>
    </w:p>
    <w:p w:rsidR="00E66320" w:rsidRPr="00E66320" w:rsidRDefault="00E66320" w:rsidP="003A5FBB">
      <w:pPr>
        <w:pStyle w:val="Plattetekstinspringen2"/>
        <w:rPr>
          <w:rFonts w:ascii="Garamond" w:hAnsi="Garamond"/>
          <w:noProof/>
          <w:szCs w:val="22"/>
        </w:rPr>
      </w:pPr>
      <w:r>
        <w:rPr>
          <w:rFonts w:ascii="Garamond" w:hAnsi="Garamond"/>
          <w:noProof/>
          <w:szCs w:val="22"/>
        </w:rPr>
        <w:t>Kuijper, M., P. de Louw, B. Worm, F. Roelofsen en J. van Bakel, 2015. Regionale effecten van regelbare drainage op stroomgebiedsschaal. H</w:t>
      </w:r>
      <w:r>
        <w:rPr>
          <w:rFonts w:ascii="Garamond" w:hAnsi="Garamond"/>
          <w:noProof/>
          <w:szCs w:val="22"/>
          <w:vertAlign w:val="subscript"/>
        </w:rPr>
        <w:t>2</w:t>
      </w:r>
      <w:r>
        <w:rPr>
          <w:rFonts w:ascii="Garamond" w:hAnsi="Garamond"/>
          <w:noProof/>
          <w:szCs w:val="22"/>
        </w:rPr>
        <w:t>)O Kennis online.</w:t>
      </w:r>
    </w:p>
    <w:p w:rsidR="003A5FBB" w:rsidRPr="006A6FB9" w:rsidRDefault="003A5FBB" w:rsidP="003A5FBB">
      <w:pPr>
        <w:pStyle w:val="Plattetekstinspringen2"/>
        <w:rPr>
          <w:rFonts w:ascii="Garamond" w:hAnsi="Garamond"/>
        </w:rPr>
      </w:pPr>
      <w:r w:rsidRPr="006A6FB9">
        <w:rPr>
          <w:rFonts w:ascii="Garamond" w:hAnsi="Garamond"/>
        </w:rPr>
        <w:t>Kwaadsteniet, P.I.M. de, M. Siemonsma, P.J.T. van Bakel en D.J. Marsman, 1997. Ingreep-gevoeligheidsanalyse bij verdrogingsbestrijding en beekherstel. Ervaringen in het stroomgebied van de Vledder- en Wapserveense Aa. Landinrichting 37(6): 7-11.</w:t>
      </w:r>
    </w:p>
    <w:p w:rsidR="003A5FBB" w:rsidRPr="006A6FB9" w:rsidRDefault="003A5FBB" w:rsidP="003A5FBB">
      <w:pPr>
        <w:pStyle w:val="Plattetekstinspringen"/>
        <w:ind w:left="426" w:hanging="426"/>
        <w:rPr>
          <w:rFonts w:ascii="Garamond" w:hAnsi="Garamond"/>
        </w:rPr>
      </w:pPr>
      <w:r w:rsidRPr="006A6FB9">
        <w:rPr>
          <w:rFonts w:ascii="Garamond" w:hAnsi="Garamond"/>
        </w:rPr>
        <w:t>Kwakernaak, C., P.J.T. van Bakel, B.W. Parmet, L.D. Boel, E. Dammers, J.W.J. van der Gaast, R. van Veen en F. de Vries, 1996.  Waterberging binnendijks. Een verkenning van de effectiviteit en haalbaarheid van ruimtelijke maatregelen gericht op vermindering van de hoogwaterproblematiek. Rapport 491. SC-DLO, Wageningen.</w:t>
      </w:r>
    </w:p>
    <w:p w:rsidR="003A5FBB" w:rsidRPr="006A6FB9" w:rsidRDefault="003A5FBB" w:rsidP="003A5FBB">
      <w:pPr>
        <w:pStyle w:val="Plattetekstinspringen"/>
        <w:ind w:left="426" w:hanging="426"/>
        <w:rPr>
          <w:rFonts w:ascii="Garamond" w:hAnsi="Garamond"/>
        </w:rPr>
      </w:pPr>
      <w:r w:rsidRPr="006A6FB9">
        <w:rPr>
          <w:rFonts w:ascii="Garamond" w:hAnsi="Garamond"/>
        </w:rPr>
        <w:t>Kok, M., I.B.M. Lammers, F.J.E. van der Bolt, A.H. Lobbrecht, R.P. Versteeg, P.J.T. van Bakel en B.J.A. de Graaff, 2000. Hoogwaternormering regionale watersystemen (Managementrapportage, Leidraad, Praktijkonderzoek, Schademodellering). HKV Lijn in Water/Alterra.</w:t>
      </w:r>
    </w:p>
    <w:p w:rsidR="003A5FBB" w:rsidRPr="006A6FB9" w:rsidRDefault="003A5FBB" w:rsidP="003A5FBB">
      <w:pPr>
        <w:ind w:left="426" w:hanging="426"/>
        <w:rPr>
          <w:rFonts w:ascii="Garamond" w:hAnsi="Garamond"/>
          <w:sz w:val="22"/>
        </w:rPr>
      </w:pPr>
      <w:r w:rsidRPr="006A6FB9">
        <w:rPr>
          <w:rFonts w:ascii="Garamond" w:hAnsi="Garamond"/>
          <w:sz w:val="22"/>
        </w:rPr>
        <w:t>Kwakernaak, C., P.J.T. van Bakel, B.W. Parmet, F. Hallie en Y. van der Laan, 1997. Naar een integrale aanpak van regionale hoogwaterproblemen. Landinrichting 37(3): 8-14.</w:t>
      </w:r>
    </w:p>
    <w:p w:rsidR="003A5FBB" w:rsidRPr="006A6FB9" w:rsidRDefault="003A5FBB" w:rsidP="003A5FBB">
      <w:pPr>
        <w:ind w:left="426" w:hanging="426"/>
        <w:rPr>
          <w:rFonts w:ascii="Garamond" w:hAnsi="Garamond"/>
          <w:sz w:val="22"/>
        </w:rPr>
      </w:pPr>
      <w:r w:rsidRPr="006A6FB9">
        <w:rPr>
          <w:rFonts w:ascii="Garamond" w:hAnsi="Garamond"/>
          <w:sz w:val="22"/>
        </w:rPr>
        <w:t>Kwakernaak, C., K.W. Ypma, J.A. Klijn, P.J.T. van Bakel en J.W.J. van der Gaast, 1998. Ruimtelijke gevolgen van klimaatverandering en bodemdaling. Effecten van verandering in de waterhuishouding op het ruimtegebruik. Rapport 618. SC-DLO, Wageningen.</w:t>
      </w:r>
    </w:p>
    <w:p w:rsidR="003A5FBB" w:rsidRPr="003A5FBB" w:rsidRDefault="003A5FBB" w:rsidP="003A5FBB">
      <w:pPr>
        <w:pStyle w:val="Plattetekstinspringen2"/>
        <w:tabs>
          <w:tab w:val="clear" w:pos="426"/>
        </w:tabs>
        <w:rPr>
          <w:rFonts w:ascii="Garamond" w:hAnsi="Garamond"/>
        </w:rPr>
      </w:pPr>
      <w:r w:rsidRPr="003A5FBB">
        <w:rPr>
          <w:rFonts w:ascii="Garamond" w:hAnsi="Garamond"/>
          <w:bCs/>
          <w:snapToGrid/>
        </w:rPr>
        <w:t>Kop, J. en P.J.T. van Bakel, 2006. Advies inzake de veiligstelling van de drinkwatervoorziening Noordoost-Twente. Briefadvies.</w:t>
      </w:r>
    </w:p>
    <w:p w:rsidR="003A5FBB" w:rsidRPr="006A6FB9" w:rsidRDefault="003A5FBB" w:rsidP="003A5FBB">
      <w:pPr>
        <w:pStyle w:val="Plattetekstinspringen2"/>
        <w:tabs>
          <w:tab w:val="clear" w:pos="426"/>
        </w:tabs>
        <w:rPr>
          <w:rFonts w:ascii="Garamond" w:hAnsi="Garamond"/>
        </w:rPr>
      </w:pPr>
      <w:r w:rsidRPr="006A6FB9">
        <w:rPr>
          <w:rFonts w:ascii="Garamond" w:hAnsi="Garamond"/>
        </w:rPr>
        <w:t>Kroes, J.G., P.J.T. van Bakel, J. Huygen, T. Kroon en R. Pastoors, 2001. Actualisatie van de hydrologie voor STONE 2.0. Alterra-rapport 298. Reeks Milieuplanbureau 16.</w:t>
      </w:r>
    </w:p>
    <w:p w:rsidR="003A5FBB" w:rsidRPr="006A6FB9" w:rsidRDefault="003A5FBB" w:rsidP="003A5FBB">
      <w:pPr>
        <w:pStyle w:val="Plattetekstinspringen2"/>
        <w:tabs>
          <w:tab w:val="clear" w:pos="426"/>
        </w:tabs>
        <w:rPr>
          <w:rFonts w:ascii="Garamond" w:hAnsi="Garamond"/>
        </w:rPr>
      </w:pPr>
      <w:r w:rsidRPr="006A6FB9">
        <w:rPr>
          <w:rFonts w:ascii="Garamond" w:hAnsi="Garamond"/>
        </w:rPr>
        <w:t>Kruijff, J. de, P.J.T. van Bakel en H. Hoogeveen, 1998. Herg</w:t>
      </w:r>
      <w:r>
        <w:rPr>
          <w:rFonts w:ascii="Garamond" w:hAnsi="Garamond"/>
        </w:rPr>
        <w:t>ebruik van gezuiverd afvalwater ten behoeve van verdrogingsbestrijding.</w:t>
      </w:r>
      <w:r w:rsidRPr="006A6FB9">
        <w:rPr>
          <w:rFonts w:ascii="Garamond" w:hAnsi="Garamond"/>
        </w:rPr>
        <w:t xml:space="preserve"> Verkenning en doorkijk. </w:t>
      </w:r>
      <w:r>
        <w:rPr>
          <w:rFonts w:ascii="Garamond" w:hAnsi="Garamond"/>
        </w:rPr>
        <w:t>STOWA-rapport 96-24.</w:t>
      </w:r>
    </w:p>
    <w:p w:rsidR="003A5FBB" w:rsidRPr="006A6FB9" w:rsidRDefault="003A5FBB" w:rsidP="003A5FBB">
      <w:pPr>
        <w:pStyle w:val="Plattetekstinspringen2"/>
        <w:tabs>
          <w:tab w:val="clear" w:pos="426"/>
        </w:tabs>
        <w:rPr>
          <w:rFonts w:ascii="Garamond" w:hAnsi="Garamond"/>
        </w:rPr>
      </w:pPr>
      <w:r w:rsidRPr="006A6FB9">
        <w:rPr>
          <w:rFonts w:ascii="Garamond" w:hAnsi="Garamond"/>
        </w:rPr>
        <w:t>Kruijff, J. de, P.J.T. van Bakel en H. Hoogeveen, 1998. Hergebruik van gezuiverd afvalwater. Verkenning en doorkijk. H2O 31(14): 22-25.</w:t>
      </w:r>
    </w:p>
    <w:p w:rsidR="003A5FBB" w:rsidRDefault="003A5FBB" w:rsidP="003A5FBB">
      <w:pPr>
        <w:pStyle w:val="Plattetekstinspringen2"/>
        <w:tabs>
          <w:tab w:val="clear" w:pos="426"/>
        </w:tabs>
        <w:rPr>
          <w:rFonts w:ascii="Garamond" w:hAnsi="Garamond"/>
        </w:rPr>
      </w:pPr>
      <w:r w:rsidRPr="006A6FB9">
        <w:rPr>
          <w:rFonts w:ascii="Garamond" w:hAnsi="Garamond"/>
        </w:rPr>
        <w:t xml:space="preserve">Kruijne, R., P.J.T. van Bakel, P.I. Adriaanse en J.J.T.I. Boesten, 2008. </w:t>
      </w:r>
      <w:r w:rsidRPr="003A5A3C">
        <w:rPr>
          <w:rFonts w:ascii="Garamond" w:hAnsi="Garamond"/>
          <w:lang w:val="en-US"/>
        </w:rPr>
        <w:t xml:space="preserve">Surface water hydrology for the Cascade model – Study area “Drentsche Veenkoloniën“. </w:t>
      </w:r>
      <w:r w:rsidRPr="006A6FB9">
        <w:rPr>
          <w:rFonts w:ascii="Garamond" w:hAnsi="Garamond"/>
        </w:rPr>
        <w:t>Alterra-rapport 1518. ISSN 1566-7197.</w:t>
      </w:r>
    </w:p>
    <w:p w:rsidR="003A5FBB" w:rsidRDefault="002941F2" w:rsidP="003A5FBB">
      <w:pPr>
        <w:pStyle w:val="Plattetekstinspringen2"/>
        <w:tabs>
          <w:tab w:val="clear" w:pos="426"/>
        </w:tabs>
        <w:rPr>
          <w:rFonts w:ascii="Garamond" w:hAnsi="Garamond"/>
        </w:rPr>
      </w:pPr>
      <w:r>
        <w:rPr>
          <w:rFonts w:ascii="Garamond" w:hAnsi="Garamond"/>
        </w:rPr>
        <w:t>Kuijper</w:t>
      </w:r>
      <w:r w:rsidR="003A5FBB">
        <w:rPr>
          <w:rFonts w:ascii="Garamond" w:hAnsi="Garamond"/>
        </w:rPr>
        <w:t>, M., G. Hendriksen, S. Monincx en J. van Bakel, 2010. RO-module voor interactief waterbeheer. H</w:t>
      </w:r>
      <w:r w:rsidR="003A5FBB">
        <w:rPr>
          <w:rFonts w:ascii="Garamond" w:hAnsi="Garamond"/>
          <w:vertAlign w:val="subscript"/>
        </w:rPr>
        <w:t>2</w:t>
      </w:r>
      <w:r w:rsidR="003A5FBB">
        <w:rPr>
          <w:rFonts w:ascii="Garamond" w:hAnsi="Garamond"/>
        </w:rPr>
        <w:t>O 43(13): 33-35.</w:t>
      </w:r>
    </w:p>
    <w:p w:rsidR="00B839BC" w:rsidRPr="00B839BC" w:rsidRDefault="00B839BC" w:rsidP="003A5FBB">
      <w:pPr>
        <w:pStyle w:val="Plattetekstinspringen2"/>
        <w:tabs>
          <w:tab w:val="clear" w:pos="426"/>
        </w:tabs>
        <w:rPr>
          <w:rFonts w:ascii="Garamond" w:hAnsi="Garamond"/>
        </w:rPr>
      </w:pPr>
      <w:r>
        <w:rPr>
          <w:rFonts w:ascii="Garamond" w:hAnsi="Garamond"/>
        </w:rPr>
        <w:t>Kuijper, M., P. de Louw, F. Roelofsen, B. Worm en J. van Bakel, 2015. Regionale effecten van regelbare drain0ge op stroomgebiedsschaal. H</w:t>
      </w:r>
      <w:r>
        <w:rPr>
          <w:rFonts w:ascii="Garamond" w:hAnsi="Garamond"/>
          <w:vertAlign w:val="subscript"/>
        </w:rPr>
        <w:t>2</w:t>
      </w:r>
      <w:r>
        <w:rPr>
          <w:rFonts w:ascii="Garamond" w:hAnsi="Garamond"/>
        </w:rPr>
        <w:t>O-Online.</w:t>
      </w:r>
    </w:p>
    <w:p w:rsidR="00B839BC" w:rsidRPr="00B839BC" w:rsidRDefault="00B839BC" w:rsidP="003A5FBB">
      <w:pPr>
        <w:pStyle w:val="Plattetekstinspringen2"/>
        <w:tabs>
          <w:tab w:val="clear" w:pos="426"/>
        </w:tabs>
        <w:rPr>
          <w:rFonts w:ascii="Garamond" w:hAnsi="Garamond"/>
        </w:rPr>
      </w:pPr>
      <w:r>
        <w:rPr>
          <w:rFonts w:ascii="Garamond" w:hAnsi="Garamond"/>
        </w:rPr>
        <w:t>Kuijper, M., P. de Louw, F. Roelofsen, B. Worm en J. van Bakel, 2015</w:t>
      </w:r>
      <w:r>
        <w:rPr>
          <w:rFonts w:ascii="Garamond" w:hAnsi="Garamond"/>
        </w:rPr>
        <w:t>. Regelbare drainage op de zandgronden - goed idee? H</w:t>
      </w:r>
      <w:r>
        <w:rPr>
          <w:rFonts w:ascii="Garamond" w:hAnsi="Garamond"/>
          <w:vertAlign w:val="subscript"/>
        </w:rPr>
        <w:t>2</w:t>
      </w:r>
      <w:r>
        <w:rPr>
          <w:rFonts w:ascii="Garamond" w:hAnsi="Garamond"/>
        </w:rPr>
        <w:t>O nr 5/mei 2015: 44-45.</w:t>
      </w:r>
    </w:p>
    <w:p w:rsidR="003A5FBB" w:rsidRPr="006A6FB9" w:rsidRDefault="003A5FBB" w:rsidP="003A5FBB">
      <w:pPr>
        <w:pStyle w:val="Plattetekstinspringen2"/>
        <w:tabs>
          <w:tab w:val="clear" w:pos="426"/>
        </w:tabs>
        <w:rPr>
          <w:rFonts w:ascii="Garamond" w:hAnsi="Garamond"/>
        </w:rPr>
      </w:pPr>
      <w:r w:rsidRPr="006A6FB9">
        <w:rPr>
          <w:rFonts w:ascii="Garamond" w:hAnsi="Garamond"/>
        </w:rPr>
        <w:t xml:space="preserve">Laat, P.J.M. de, R.A. Awater and P.J.T. van Bakel, 1981. </w:t>
      </w:r>
      <w:r w:rsidRPr="003A5A3C">
        <w:rPr>
          <w:rFonts w:ascii="Garamond" w:hAnsi="Garamond"/>
          <w:lang w:val="en-US"/>
        </w:rPr>
        <w:t xml:space="preserve">Gelgam - a model for regional water management. </w:t>
      </w:r>
      <w:r w:rsidRPr="006A6FB9">
        <w:rPr>
          <w:rFonts w:ascii="Garamond" w:hAnsi="Garamond"/>
        </w:rPr>
        <w:t>In: Proc. and Inf. 27. CHO-TNO: 23-53.</w:t>
      </w:r>
    </w:p>
    <w:p w:rsidR="003A5FBB" w:rsidRPr="006A6FB9" w:rsidRDefault="003A5FBB" w:rsidP="003A5FBB">
      <w:pPr>
        <w:pStyle w:val="Plattetekstinspringen2"/>
        <w:tabs>
          <w:tab w:val="clear" w:pos="426"/>
        </w:tabs>
        <w:rPr>
          <w:rFonts w:ascii="Garamond" w:hAnsi="Garamond"/>
        </w:rPr>
      </w:pPr>
      <w:r w:rsidRPr="006A6FB9">
        <w:rPr>
          <w:rFonts w:ascii="Garamond" w:hAnsi="Garamond"/>
        </w:rPr>
        <w:t>Louw, P. de, P.J.T. van Bakel, J. Buma, H. Hakvoort en A.A. Veldhuizen, 2006. Vergroting Retentiewerking. Rapport 2006-U-R-122/A. TNO Bouw en Ondergrond/Alterra/WL Delft Hydraulics.</w:t>
      </w:r>
    </w:p>
    <w:p w:rsidR="003A5FBB" w:rsidRPr="006A6FB9" w:rsidRDefault="003A5FBB" w:rsidP="003A5FBB">
      <w:pPr>
        <w:ind w:left="426" w:hanging="426"/>
        <w:rPr>
          <w:rFonts w:ascii="Garamond" w:hAnsi="Garamond"/>
          <w:sz w:val="22"/>
        </w:rPr>
      </w:pPr>
      <w:r w:rsidRPr="006A6FB9">
        <w:rPr>
          <w:rFonts w:ascii="Garamond" w:hAnsi="Garamond"/>
          <w:sz w:val="22"/>
        </w:rPr>
        <w:lastRenderedPageBreak/>
        <w:t>Marsman, D.J. en P.J.T. van Bakel, 1994. Waterconservering in Friesland. Een verkenning van mogelijkheden. Landinrichting 43(6): 13-18.</w:t>
      </w:r>
    </w:p>
    <w:p w:rsidR="003A5FBB" w:rsidRPr="006A6FB9" w:rsidRDefault="003A5FBB" w:rsidP="003A5FBB">
      <w:pPr>
        <w:ind w:left="426" w:hanging="426"/>
        <w:rPr>
          <w:rFonts w:ascii="Garamond" w:hAnsi="Garamond"/>
          <w:sz w:val="22"/>
        </w:rPr>
      </w:pPr>
      <w:r w:rsidRPr="006A6FB9">
        <w:rPr>
          <w:rFonts w:ascii="Garamond" w:hAnsi="Garamond"/>
          <w:sz w:val="22"/>
        </w:rPr>
        <w:t>Marsman, D.J. , F.J.E. van der Bolt, A.A. Veldhuizen en P.J.T. van Bakel, 1997. Evaluatie van waterhuishoudkundige maatregelen en opzet meetnet ROM/WCL-gebied Drentse Aa. TauwMabeg civiel en bouw/SC-DLO.</w:t>
      </w:r>
    </w:p>
    <w:p w:rsidR="003A5FBB" w:rsidRPr="006A6FB9" w:rsidRDefault="003A5FBB" w:rsidP="003A5FBB">
      <w:pPr>
        <w:ind w:left="426" w:hanging="426"/>
        <w:rPr>
          <w:rFonts w:ascii="Garamond" w:hAnsi="Garamond"/>
          <w:sz w:val="22"/>
        </w:rPr>
      </w:pPr>
      <w:r w:rsidRPr="006A6FB9">
        <w:rPr>
          <w:rFonts w:ascii="Garamond" w:hAnsi="Garamond"/>
          <w:sz w:val="22"/>
        </w:rPr>
        <w:t>Massop, H.Th. L., L.C.P.M</w:t>
      </w:r>
      <w:r w:rsidR="0017046E">
        <w:rPr>
          <w:rFonts w:ascii="Garamond" w:hAnsi="Garamond"/>
          <w:sz w:val="22"/>
        </w:rPr>
        <w:t>.</w:t>
      </w:r>
      <w:r w:rsidRPr="006A6FB9">
        <w:rPr>
          <w:rFonts w:ascii="Garamond" w:hAnsi="Garamond"/>
          <w:sz w:val="22"/>
        </w:rPr>
        <w:t xml:space="preserve"> Stuyt, P.J.T. van Bakel, J.M.M. Bouwmans en H. Prak, 1997. Invloed van de oppervlaktewaterstand op de grondwaterstand. Leidraad voor kwantificering van de effecten van veranderingen in de oppervlaktewaterstand op de grondwaterstand. Rapport 527.1. SC-DLO, Wageningen.</w:t>
      </w:r>
    </w:p>
    <w:p w:rsidR="003A5FBB" w:rsidRPr="006A6FB9" w:rsidRDefault="003A5FBB" w:rsidP="003A5FBB">
      <w:pPr>
        <w:pStyle w:val="Plattetekstinspringen3"/>
        <w:ind w:hanging="426"/>
        <w:rPr>
          <w:rFonts w:ascii="Garamond" w:hAnsi="Garamond"/>
        </w:rPr>
      </w:pPr>
      <w:r w:rsidRPr="006A6FB9">
        <w:rPr>
          <w:rFonts w:ascii="Garamond" w:hAnsi="Garamond"/>
        </w:rPr>
        <w:t>Massop, H.Th. L., L.C.P.M. Stuyt en P.J.T. van Bakel, 1998. Het realiseren van het gewenste grondwaterregime. Een leidraad. Landinrichting 39(3): 14-19.</w:t>
      </w:r>
    </w:p>
    <w:p w:rsidR="003A5FBB" w:rsidRPr="006A6FB9" w:rsidRDefault="003A5FBB" w:rsidP="003A5FBB">
      <w:pPr>
        <w:ind w:left="426" w:hanging="426"/>
        <w:rPr>
          <w:rFonts w:ascii="Garamond" w:hAnsi="Garamond"/>
          <w:sz w:val="22"/>
        </w:rPr>
      </w:pPr>
      <w:r w:rsidRPr="006A6FB9">
        <w:rPr>
          <w:rFonts w:ascii="Garamond" w:hAnsi="Garamond"/>
          <w:sz w:val="22"/>
        </w:rPr>
        <w:t>Massop, H.Th.L., T. Kroon, P.J.T. van Bakel, W.J. de Lange, A. van der Giessen, M.J.H. Pastoors en J. Huygen, 2000. Hydr</w:t>
      </w:r>
      <w:r w:rsidR="00191B52">
        <w:rPr>
          <w:rFonts w:ascii="Garamond" w:hAnsi="Garamond"/>
          <w:sz w:val="22"/>
        </w:rPr>
        <w:t>ologie voor S</w:t>
      </w:r>
      <w:r w:rsidRPr="006A6FB9">
        <w:rPr>
          <w:rFonts w:ascii="Garamond" w:hAnsi="Garamond"/>
          <w:sz w:val="22"/>
        </w:rPr>
        <w:t>tone. Schematisatie en parameterisatie. Alterra rapport 038, ISSN 1566-919. Reeks milieuplanbureau 9.</w:t>
      </w:r>
    </w:p>
    <w:p w:rsidR="003A5FBB" w:rsidRPr="006A6FB9" w:rsidRDefault="003A5FBB" w:rsidP="003A5FBB">
      <w:pPr>
        <w:ind w:left="426" w:hanging="426"/>
        <w:rPr>
          <w:rFonts w:ascii="Garamond" w:hAnsi="Garamond"/>
          <w:sz w:val="22"/>
        </w:rPr>
      </w:pPr>
      <w:r w:rsidRPr="006A6FB9">
        <w:rPr>
          <w:rFonts w:ascii="Garamond" w:hAnsi="Garamond"/>
          <w:sz w:val="22"/>
        </w:rPr>
        <w:t>Massop, H.Th.L., P.J.T. van Bakel en J. Huygen, 1999. Analyse van de veranderingen in de GHG over de periode 1980-1998 in het beheersgebied van het waterschap De Dommel. Interne mededeling. SC-DLO, Wageningen.</w:t>
      </w:r>
    </w:p>
    <w:p w:rsidR="003A5FBB" w:rsidRDefault="003A5FBB" w:rsidP="003A5FBB">
      <w:pPr>
        <w:ind w:left="426" w:hanging="426"/>
        <w:rPr>
          <w:rFonts w:ascii="Garamond" w:hAnsi="Garamond"/>
          <w:sz w:val="22"/>
        </w:rPr>
      </w:pPr>
      <w:r w:rsidRPr="006A6FB9">
        <w:rPr>
          <w:rFonts w:ascii="Garamond" w:hAnsi="Garamond"/>
          <w:sz w:val="22"/>
        </w:rPr>
        <w:t>Massop, H.Th.L., P.J.T. van Bakel, T. Kroon, J.G. Kroes, A. Tiktak en W. Werkman, 2005. Op zoek naar de “ware” neerslag en verdamping. Toetsing van de met het STONE 2.1-instrumentarium berekende verdamping aan literatuurgegevens en aan regionale waterbalansen, en de gevoeligheid van het neerslagoverschot op de uitspoeling van nutriënten. Alterra-rapport 1158. Reeks Milieu en Landelijk gebied 28. Alterra/RIZA/RIVM.</w:t>
      </w:r>
    </w:p>
    <w:p w:rsidR="003A5FBB" w:rsidRDefault="003A5FBB" w:rsidP="003A5FBB">
      <w:pPr>
        <w:ind w:left="426" w:hanging="426"/>
        <w:rPr>
          <w:rFonts w:ascii="Garamond" w:hAnsi="Garamond"/>
          <w:sz w:val="22"/>
        </w:rPr>
      </w:pPr>
      <w:r w:rsidRPr="003A5A3C">
        <w:rPr>
          <w:rFonts w:ascii="Garamond" w:hAnsi="Garamond"/>
          <w:sz w:val="22"/>
        </w:rPr>
        <w:t>Massop</w:t>
      </w:r>
      <w:r>
        <w:rPr>
          <w:rFonts w:ascii="Garamond" w:hAnsi="Garamond"/>
          <w:sz w:val="22"/>
        </w:rPr>
        <w:t>,</w:t>
      </w:r>
      <w:r w:rsidRPr="003A5A3C">
        <w:rPr>
          <w:rFonts w:ascii="Garamond" w:hAnsi="Garamond"/>
          <w:sz w:val="22"/>
        </w:rPr>
        <w:t xml:space="preserve"> H. Th. L., I. Peerboom, W.J</w:t>
      </w:r>
      <w:r>
        <w:rPr>
          <w:rFonts w:ascii="Garamond" w:hAnsi="Garamond"/>
          <w:sz w:val="22"/>
        </w:rPr>
        <w:t>. de Lange, M</w:t>
      </w:r>
      <w:r w:rsidR="00E60398">
        <w:rPr>
          <w:rFonts w:ascii="Garamond" w:hAnsi="Garamond"/>
          <w:sz w:val="22"/>
        </w:rPr>
        <w:t>.J.H. P</w:t>
      </w:r>
      <w:r w:rsidRPr="003A5A3C">
        <w:rPr>
          <w:rFonts w:ascii="Garamond" w:hAnsi="Garamond"/>
          <w:sz w:val="22"/>
        </w:rPr>
        <w:t xml:space="preserve">astoors, P.J.T. van Bakel, J. </w:t>
      </w:r>
      <w:r>
        <w:rPr>
          <w:rFonts w:ascii="Garamond" w:hAnsi="Garamond"/>
          <w:sz w:val="22"/>
        </w:rPr>
        <w:t>Hoogewoud en T. Kroon, 2008. Relatie grondwater-oppervlaktewater. Landsdekkende inventarisatie. Alterra-rapport 1398.</w:t>
      </w:r>
    </w:p>
    <w:p w:rsidR="00A53F04" w:rsidRPr="00A53F04" w:rsidRDefault="00A53F04" w:rsidP="003A5FBB">
      <w:pPr>
        <w:ind w:left="426" w:hanging="426"/>
        <w:rPr>
          <w:rFonts w:ascii="Garamond" w:hAnsi="Garamond"/>
          <w:sz w:val="22"/>
        </w:rPr>
      </w:pPr>
      <w:r w:rsidRPr="00A53F04">
        <w:rPr>
          <w:rFonts w:ascii="Garamond" w:hAnsi="Garamond"/>
          <w:sz w:val="22"/>
        </w:rPr>
        <w:t xml:space="preserve">Massop, H.Th.L., C. </w:t>
      </w:r>
      <w:r>
        <w:rPr>
          <w:rFonts w:ascii="Garamond" w:hAnsi="Garamond"/>
          <w:sz w:val="22"/>
        </w:rPr>
        <w:t>Kwakernaak en P.J.T. van Bakel, 2012. Fysieke onderlegger voor het Deltaprogramm</w:t>
      </w:r>
      <w:r w:rsidR="00191B52">
        <w:rPr>
          <w:rFonts w:ascii="Garamond" w:hAnsi="Garamond"/>
          <w:sz w:val="22"/>
        </w:rPr>
        <w:t>a. Kansen voor waterconservering</w:t>
      </w:r>
      <w:r>
        <w:rPr>
          <w:rFonts w:ascii="Garamond" w:hAnsi="Garamond"/>
          <w:sz w:val="22"/>
        </w:rPr>
        <w:t xml:space="preserve"> in regionale stroomgebieden. Alterra-rapport 2287.</w:t>
      </w:r>
    </w:p>
    <w:p w:rsidR="003A5FBB" w:rsidRPr="006A6FB9" w:rsidRDefault="004B17D1" w:rsidP="003A5FBB">
      <w:pPr>
        <w:ind w:left="426" w:hanging="426"/>
        <w:rPr>
          <w:rFonts w:ascii="Garamond" w:hAnsi="Garamond"/>
          <w:sz w:val="22"/>
        </w:rPr>
      </w:pPr>
      <w:r>
        <w:rPr>
          <w:rFonts w:ascii="Garamond" w:hAnsi="Garamond"/>
          <w:sz w:val="22"/>
        </w:rPr>
        <w:t xml:space="preserve">Metselaar, K. , </w:t>
      </w:r>
      <w:r w:rsidR="003A5FBB" w:rsidRPr="006A6FB9">
        <w:rPr>
          <w:rFonts w:ascii="Garamond" w:hAnsi="Garamond"/>
          <w:sz w:val="22"/>
        </w:rPr>
        <w:t xml:space="preserve">P.J.T. van Bakel, </w:t>
      </w:r>
      <w:r>
        <w:rPr>
          <w:rFonts w:ascii="Garamond" w:hAnsi="Garamond"/>
          <w:sz w:val="22"/>
        </w:rPr>
        <w:t xml:space="preserve">P. Kabat en J.M.P.M. Peerboom, </w:t>
      </w:r>
      <w:r w:rsidR="003A5FBB" w:rsidRPr="006A6FB9">
        <w:rPr>
          <w:rFonts w:ascii="Garamond" w:hAnsi="Garamond"/>
          <w:sz w:val="22"/>
        </w:rPr>
        <w:t>1991. Effecten van de beperking van beregening uit grondwater voor een Brabants melkveebedrijf. Rapport 127. Staring Centrum, Wageningen.</w:t>
      </w:r>
    </w:p>
    <w:p w:rsidR="003A5FBB" w:rsidRPr="003A5A3C" w:rsidRDefault="003A5FBB" w:rsidP="003A5FBB">
      <w:pPr>
        <w:ind w:left="426" w:hanging="426"/>
        <w:rPr>
          <w:rFonts w:ascii="Garamond" w:hAnsi="Garamond"/>
          <w:sz w:val="22"/>
          <w:lang w:val="en-US"/>
        </w:rPr>
      </w:pPr>
      <w:r w:rsidRPr="006A6FB9">
        <w:rPr>
          <w:rFonts w:ascii="Garamond" w:hAnsi="Garamond"/>
          <w:sz w:val="22"/>
        </w:rPr>
        <w:t xml:space="preserve">Miltenburg, J.W., P.J.T. van Bakel, W. Beekman, G.J.A. Nieuwenhuis en H.A.M. Thunnissen, 1990. </w:t>
      </w:r>
      <w:r w:rsidRPr="003A5A3C">
        <w:rPr>
          <w:rFonts w:ascii="Garamond" w:hAnsi="Garamond"/>
          <w:sz w:val="22"/>
          <w:lang w:val="en-US"/>
        </w:rPr>
        <w:t>Verification of agrohydrological models with remote sensing. In: Remote sensing and water resources. S.1., IAH (etc.): 773-780.</w:t>
      </w:r>
    </w:p>
    <w:p w:rsidR="003A5FBB" w:rsidRPr="006A6FB9" w:rsidRDefault="003A5FBB" w:rsidP="003A5FBB">
      <w:pPr>
        <w:ind w:left="426" w:hanging="426"/>
        <w:rPr>
          <w:rFonts w:ascii="Garamond" w:hAnsi="Garamond"/>
          <w:sz w:val="22"/>
        </w:rPr>
      </w:pPr>
      <w:r w:rsidRPr="003A5A3C">
        <w:rPr>
          <w:rFonts w:ascii="Garamond" w:hAnsi="Garamond"/>
          <w:sz w:val="22"/>
          <w:lang w:val="en-US"/>
        </w:rPr>
        <w:t xml:space="preserve">Negenman, A.J.H., P.J.T. van Bakel, L.C.P.M. Stuyt, H.Th.L. Massop, J.P Weijers, F.J.E van der Bolt en P. Kiden, 1996. </w:t>
      </w:r>
      <w:r w:rsidRPr="006A6FB9">
        <w:rPr>
          <w:rFonts w:ascii="Garamond" w:hAnsi="Garamond"/>
          <w:sz w:val="22"/>
        </w:rPr>
        <w:t>Landelijke hydrologische analyse van het topsysteem (LHTS). Inceptierapport. TNO-rapport NITG 98-72-B. NITG-TNO//SC-DLO/RGD.</w:t>
      </w:r>
    </w:p>
    <w:p w:rsidR="003A5FBB" w:rsidRDefault="003A5FBB" w:rsidP="003A5FBB">
      <w:pPr>
        <w:ind w:left="426" w:hanging="426"/>
        <w:rPr>
          <w:rFonts w:ascii="Arial" w:hAnsi="Arial" w:cs="Arial"/>
          <w:color w:val="003366"/>
          <w:sz w:val="18"/>
          <w:szCs w:val="18"/>
        </w:rPr>
      </w:pPr>
      <w:r w:rsidRPr="006A6FB9">
        <w:rPr>
          <w:rFonts w:ascii="Garamond" w:hAnsi="Garamond"/>
          <w:sz w:val="22"/>
        </w:rPr>
        <w:t>Noij, I.G.A.M., P.J.T. van Bakel, R.A. Smidt, H.Th.L. Massop en W.J. Chardon, 2006. Fosfaatpilot Noord- en Midden-Limburg. Plan van aanpak en monitoring. Alterra-rapport 1255, ISSN 1566-7197.</w:t>
      </w:r>
      <w:r w:rsidRPr="006917A3">
        <w:rPr>
          <w:rFonts w:ascii="Arial" w:hAnsi="Arial" w:cs="Arial"/>
          <w:color w:val="003366"/>
          <w:sz w:val="18"/>
          <w:szCs w:val="18"/>
        </w:rPr>
        <w:t xml:space="preserve"> </w:t>
      </w:r>
    </w:p>
    <w:p w:rsidR="003A5FBB" w:rsidRDefault="003A5FBB" w:rsidP="003A5FBB">
      <w:pPr>
        <w:ind w:left="426" w:hanging="426"/>
        <w:rPr>
          <w:rFonts w:ascii="Garamond" w:hAnsi="Garamond"/>
          <w:sz w:val="22"/>
        </w:rPr>
      </w:pPr>
      <w:r w:rsidRPr="006917A3">
        <w:rPr>
          <w:rFonts w:ascii="Garamond" w:hAnsi="Garamond"/>
          <w:sz w:val="22"/>
        </w:rPr>
        <w:t>Noij, I.G.A.M., C. van der Salm (red.), H.Th.L. Massop, E.M.P.M. van Boekel, C. Schuiling, M. Pleijter, O. Clevering, P.J.T. van Bakel, W</w:t>
      </w:r>
      <w:r>
        <w:rPr>
          <w:rFonts w:ascii="Garamond" w:hAnsi="Garamond"/>
          <w:sz w:val="22"/>
        </w:rPr>
        <w:t xml:space="preserve">.J. Chardon en D.J.J. Walvoort, 2010. </w:t>
      </w:r>
      <w:r w:rsidRPr="006917A3">
        <w:rPr>
          <w:rFonts w:ascii="Garamond" w:hAnsi="Garamond"/>
          <w:sz w:val="22"/>
        </w:rPr>
        <w:t>Beleidskader fosfaat voor Noord- en Midden-Limburg. Wetenschappelijke onderbouwing</w:t>
      </w:r>
      <w:r>
        <w:rPr>
          <w:rFonts w:ascii="Garamond" w:hAnsi="Garamond"/>
          <w:sz w:val="22"/>
        </w:rPr>
        <w:t>. Alterra-rapport 1894.</w:t>
      </w:r>
    </w:p>
    <w:p w:rsidR="003A5FBB" w:rsidRDefault="003A5FBB" w:rsidP="003A5FBB">
      <w:pPr>
        <w:ind w:left="426" w:hanging="426"/>
        <w:rPr>
          <w:rFonts w:ascii="Garamond" w:hAnsi="Garamond"/>
          <w:sz w:val="22"/>
        </w:rPr>
      </w:pPr>
      <w:r>
        <w:rPr>
          <w:rFonts w:ascii="Garamond" w:hAnsi="Garamond"/>
          <w:sz w:val="22"/>
        </w:rPr>
        <w:t xml:space="preserve"> Noij, G., W. Corre, E. van Boekel, H. Oosterom, J. van Middelkoop, W. van Dijk, O. Clevering, L. Renaud en J. van Bakel, 2008. Kosteneffectiviteit van alternatieve maatregelen voor bufferstroken in </w:t>
      </w:r>
      <w:r w:rsidR="00441C67">
        <w:rPr>
          <w:rFonts w:ascii="Garamond" w:hAnsi="Garamond"/>
          <w:sz w:val="22"/>
        </w:rPr>
        <w:t xml:space="preserve">Nederland. Alterra-rapport 1618. </w:t>
      </w:r>
      <w:r>
        <w:rPr>
          <w:rFonts w:ascii="Garamond" w:hAnsi="Garamond"/>
          <w:sz w:val="22"/>
        </w:rPr>
        <w:t>Effectiviness of buffer strips publication series 6.</w:t>
      </w:r>
    </w:p>
    <w:p w:rsidR="003A5FBB" w:rsidRPr="006A6FB9" w:rsidRDefault="003A5FBB" w:rsidP="003A5FBB">
      <w:pPr>
        <w:ind w:left="426" w:hanging="426"/>
        <w:rPr>
          <w:rFonts w:ascii="Garamond" w:hAnsi="Garamond"/>
          <w:sz w:val="22"/>
        </w:rPr>
      </w:pPr>
      <w:r w:rsidRPr="006A6FB9">
        <w:rPr>
          <w:rFonts w:ascii="Garamond" w:hAnsi="Garamond"/>
          <w:sz w:val="22"/>
        </w:rPr>
        <w:t>Noordhuis, M.,  P.J.T. van Bakel en A.F. van Holst, 1990. Onderzoek naar de verandering van de freatische grondwaterstanden op enkele kaartbladen in de provincie Noord-Brabant, als gevolg van verandering van de landbouwwaterhuishouding. Rapport 72. Staring Centrum, Wageningen.</w:t>
      </w:r>
    </w:p>
    <w:p w:rsidR="003A5FBB" w:rsidRPr="006A6FB9" w:rsidRDefault="003A5FBB" w:rsidP="003A5FBB">
      <w:pPr>
        <w:ind w:left="426" w:hanging="426"/>
        <w:rPr>
          <w:rFonts w:ascii="Garamond" w:hAnsi="Garamond"/>
          <w:sz w:val="22"/>
        </w:rPr>
      </w:pPr>
      <w:r w:rsidRPr="006A6FB9">
        <w:rPr>
          <w:rFonts w:ascii="Garamond" w:hAnsi="Garamond"/>
          <w:sz w:val="22"/>
        </w:rPr>
        <w:t>Oostindie, K. en P.J.T. van Bakel, 1988. Gebruikershandleiding van het model voor peilbeheer HYMUST. Nota 1482. ICW, Wageningen.</w:t>
      </w:r>
    </w:p>
    <w:p w:rsidR="003A5FBB" w:rsidRPr="006A6FB9" w:rsidRDefault="003A5FBB" w:rsidP="003A5FBB">
      <w:pPr>
        <w:ind w:left="426" w:hanging="426"/>
        <w:rPr>
          <w:rFonts w:ascii="Garamond" w:hAnsi="Garamond"/>
          <w:sz w:val="22"/>
        </w:rPr>
      </w:pPr>
      <w:r w:rsidRPr="006A6FB9">
        <w:rPr>
          <w:rFonts w:ascii="Garamond" w:hAnsi="Garamond"/>
          <w:sz w:val="22"/>
        </w:rPr>
        <w:t>Os, J. van, Th.G.C. van der Heijden, J.W.J. van der Gaast en P.J.T. van Bakel, 1997. Kosten van waterhuishoudkundige maatregelen tegen verdroging. NOV-rapport 12-4.</w:t>
      </w:r>
    </w:p>
    <w:p w:rsidR="003A5FBB" w:rsidRDefault="003A5FBB" w:rsidP="003A5FBB">
      <w:pPr>
        <w:ind w:left="567" w:hanging="567"/>
        <w:rPr>
          <w:rFonts w:ascii="Arial" w:hAnsi="Arial" w:cs="Arial"/>
          <w:color w:val="003366"/>
          <w:sz w:val="18"/>
          <w:szCs w:val="18"/>
        </w:rPr>
      </w:pPr>
      <w:r w:rsidRPr="006A6FB9">
        <w:rPr>
          <w:rFonts w:ascii="Garamond" w:hAnsi="Garamond"/>
          <w:sz w:val="22"/>
        </w:rPr>
        <w:t xml:space="preserve">Os, E.A. van, I.G. Noij, P.J. van Bakel, J.G. Groenwold, F.J. van der Bolt, 2007. </w:t>
      </w:r>
      <w:r w:rsidRPr="003A5A3C">
        <w:rPr>
          <w:rFonts w:ascii="Garamond" w:hAnsi="Garamond"/>
          <w:sz w:val="22"/>
          <w:lang w:val="en-US"/>
        </w:rPr>
        <w:t xml:space="preserve">Effect of source and hydrological measures on reducing the load of N and P to surface water.  </w:t>
      </w:r>
      <w:r w:rsidRPr="006A6FB9">
        <w:rPr>
          <w:rFonts w:ascii="Garamond" w:hAnsi="Garamond"/>
          <w:sz w:val="22"/>
        </w:rPr>
        <w:t>Poster presentation to IPW5-conference, Silkeborg, Danmark</w:t>
      </w:r>
      <w:r>
        <w:rPr>
          <w:rFonts w:ascii="Garamond" w:hAnsi="Garamond"/>
          <w:sz w:val="22"/>
        </w:rPr>
        <w:t>.</w:t>
      </w:r>
      <w:r w:rsidRPr="006917A3">
        <w:rPr>
          <w:rFonts w:ascii="Arial" w:hAnsi="Arial" w:cs="Arial"/>
          <w:color w:val="003366"/>
          <w:sz w:val="18"/>
          <w:szCs w:val="18"/>
        </w:rPr>
        <w:t xml:space="preserve"> </w:t>
      </w:r>
    </w:p>
    <w:p w:rsidR="003A5FBB" w:rsidRDefault="003A5FBB" w:rsidP="003A5FBB">
      <w:pPr>
        <w:ind w:left="567" w:hanging="567"/>
        <w:rPr>
          <w:rFonts w:ascii="Garamond" w:hAnsi="Garamond"/>
          <w:sz w:val="22"/>
        </w:rPr>
      </w:pPr>
      <w:r w:rsidRPr="006917A3">
        <w:rPr>
          <w:rFonts w:ascii="Garamond" w:hAnsi="Garamond"/>
          <w:sz w:val="22"/>
        </w:rPr>
        <w:lastRenderedPageBreak/>
        <w:t>Os, E.A. van, I.G.A.M. Noij, P.J. van Bakel, W</w:t>
      </w:r>
      <w:r>
        <w:rPr>
          <w:rFonts w:ascii="Garamond" w:hAnsi="Garamond"/>
          <w:sz w:val="22"/>
        </w:rPr>
        <w:t>. de Winter &amp; F.J. van der Bolt, 2009.</w:t>
      </w:r>
      <w:r w:rsidRPr="006917A3">
        <w:rPr>
          <w:rFonts w:ascii="Garamond" w:hAnsi="Garamond"/>
          <w:sz w:val="22"/>
        </w:rPr>
        <w:t xml:space="preserve"> Kennissysteem voor het bepalen van effecten van brongerichte en hydrologische maatregelen op de uitspoeling van N en P naar grond- en oppervlaktewater. Bijdrage maatregelen WB21 aan de realisatie van de KRW</w:t>
      </w:r>
      <w:r>
        <w:rPr>
          <w:rFonts w:ascii="Garamond" w:hAnsi="Garamond"/>
          <w:sz w:val="22"/>
        </w:rPr>
        <w:t>. Alterra-rapport 1863.</w:t>
      </w:r>
    </w:p>
    <w:p w:rsidR="003A5FBB" w:rsidRDefault="003A5FBB" w:rsidP="003A5FBB">
      <w:pPr>
        <w:ind w:left="567" w:hanging="567"/>
        <w:rPr>
          <w:rFonts w:ascii="Garamond" w:hAnsi="Garamond"/>
          <w:sz w:val="22"/>
        </w:rPr>
      </w:pPr>
      <w:r>
        <w:rPr>
          <w:rFonts w:ascii="Garamond" w:hAnsi="Garamond"/>
          <w:sz w:val="22"/>
        </w:rPr>
        <w:t>Poelman, A., F. Willems, J. van Bakel en J. Spiers, 2008. Herstel hydrologisch systeem van bovenlopen van Brabantse beken. H</w:t>
      </w:r>
      <w:r>
        <w:rPr>
          <w:rFonts w:ascii="Garamond" w:hAnsi="Garamond"/>
          <w:sz w:val="22"/>
          <w:vertAlign w:val="subscript"/>
        </w:rPr>
        <w:t>2</w:t>
      </w:r>
      <w:r>
        <w:rPr>
          <w:rFonts w:ascii="Garamond" w:hAnsi="Garamond"/>
          <w:sz w:val="22"/>
        </w:rPr>
        <w:t>O/18: 50-54.</w:t>
      </w:r>
    </w:p>
    <w:p w:rsidR="003A5FBB" w:rsidRPr="00F2087E" w:rsidRDefault="003A5FBB" w:rsidP="003A5FBB">
      <w:pPr>
        <w:ind w:left="567" w:hanging="567"/>
        <w:rPr>
          <w:rFonts w:ascii="Garamond" w:hAnsi="Garamond"/>
          <w:sz w:val="22"/>
        </w:rPr>
      </w:pPr>
      <w:r>
        <w:rPr>
          <w:rFonts w:ascii="Garamond" w:hAnsi="Garamond"/>
          <w:sz w:val="22"/>
        </w:rPr>
        <w:t xml:space="preserve">Poelman, A. en P.J.T. van Bakel, 2008. Visie Aa of Goorloop en Dalemstroompje. Modellering van de hydrologie van het stroomgebied van de Aa of Goorloop en het Dalemstroompje ten behoeve van </w:t>
      </w:r>
      <w:r w:rsidR="00FA7C4F">
        <w:rPr>
          <w:rFonts w:ascii="Garamond" w:hAnsi="Garamond"/>
          <w:sz w:val="22"/>
        </w:rPr>
        <w:t>visievorming. Deelrapport 1. Al</w:t>
      </w:r>
      <w:r>
        <w:rPr>
          <w:rFonts w:ascii="Garamond" w:hAnsi="Garamond"/>
          <w:sz w:val="22"/>
        </w:rPr>
        <w:t>terra/Adviesburo voor Waterbeheer bv/Bureau Waardenburg</w:t>
      </w:r>
    </w:p>
    <w:p w:rsidR="003A5FBB" w:rsidRPr="006A6FB9" w:rsidRDefault="003A5FBB" w:rsidP="003A5FBB">
      <w:pPr>
        <w:ind w:left="567" w:hanging="567"/>
        <w:rPr>
          <w:rFonts w:ascii="Garamond" w:hAnsi="Garamond"/>
          <w:sz w:val="22"/>
        </w:rPr>
      </w:pPr>
      <w:r w:rsidRPr="006A6FB9">
        <w:rPr>
          <w:rFonts w:ascii="Garamond" w:hAnsi="Garamond"/>
          <w:sz w:val="22"/>
        </w:rPr>
        <w:t>Post, H. en P.J.T. van Bakel, 1986. Onderzoek waterbeheer in de ruilverkaveling Ruinerwold-Koekange. Mededeling 164. Landinrichtingsdienst, Utrecht.</w:t>
      </w:r>
    </w:p>
    <w:p w:rsidR="003A5FBB" w:rsidRPr="006A6FB9" w:rsidRDefault="003A5FBB" w:rsidP="003A5FBB">
      <w:pPr>
        <w:ind w:left="426" w:hanging="426"/>
        <w:rPr>
          <w:rFonts w:ascii="Garamond" w:hAnsi="Garamond"/>
          <w:sz w:val="22"/>
        </w:rPr>
      </w:pPr>
      <w:r w:rsidRPr="006A6FB9">
        <w:rPr>
          <w:rFonts w:ascii="Garamond" w:hAnsi="Garamond"/>
          <w:sz w:val="22"/>
        </w:rPr>
        <w:t>Pruissen, F.G.M., J.H.A.M. Steenvoorden en P.J.T. van Bakel. 1990. Onderzoeksbehoefte van waterschappen met betrekking tot het kwantiteitsbeheer: een programmeringsstudie. Rapport 77. Staring Centrum, Wageningen.</w:t>
      </w:r>
    </w:p>
    <w:p w:rsidR="003A5FBB" w:rsidRPr="003A5A3C" w:rsidRDefault="003A5FBB" w:rsidP="003A5FBB">
      <w:pPr>
        <w:ind w:left="426" w:hanging="426"/>
        <w:rPr>
          <w:rFonts w:ascii="Garamond" w:hAnsi="Garamond"/>
          <w:sz w:val="22"/>
          <w:lang w:val="en-US"/>
        </w:rPr>
      </w:pPr>
      <w:r w:rsidRPr="006A6FB9">
        <w:rPr>
          <w:rFonts w:ascii="Garamond" w:hAnsi="Garamond"/>
          <w:sz w:val="22"/>
        </w:rPr>
        <w:t xml:space="preserve">Querner, E.P. en P.J.T. van Bakel, 1989. </w:t>
      </w:r>
      <w:r w:rsidRPr="003A5A3C">
        <w:rPr>
          <w:rFonts w:ascii="Garamond" w:hAnsi="Garamond"/>
          <w:sz w:val="22"/>
          <w:lang w:val="en-US"/>
        </w:rPr>
        <w:t>Description of the regional groundwater flow model SIMGRO. Report 7. Staring Centrum, Wageningen.</w:t>
      </w:r>
    </w:p>
    <w:p w:rsidR="003A5FBB" w:rsidRPr="003A5A3C" w:rsidRDefault="003A5FBB" w:rsidP="003A5FBB">
      <w:pPr>
        <w:ind w:left="567" w:hanging="567"/>
        <w:rPr>
          <w:rFonts w:ascii="Garamond" w:hAnsi="Garamond"/>
          <w:sz w:val="22"/>
          <w:lang w:val="en-US"/>
        </w:rPr>
      </w:pPr>
      <w:r w:rsidRPr="003A5A3C">
        <w:rPr>
          <w:rFonts w:ascii="Garamond" w:hAnsi="Garamond"/>
          <w:sz w:val="22"/>
          <w:lang w:val="en-US"/>
        </w:rPr>
        <w:t>Querner, E.P., P.J.T. van Bakel and H.M. Mulder, 2007. Water management innovation for meeting Climate change effects and European Water Framework Directive targets: Pilot study Lankheet. 3rd Conf  on Climate and Water, Helsinki, Finland, pp. 379-384.</w:t>
      </w:r>
    </w:p>
    <w:p w:rsidR="003A5FBB" w:rsidRDefault="003A5FBB" w:rsidP="003A5FBB">
      <w:pPr>
        <w:ind w:left="426" w:hanging="426"/>
        <w:rPr>
          <w:rFonts w:ascii="Garamond" w:hAnsi="Garamond"/>
          <w:sz w:val="22"/>
        </w:rPr>
      </w:pPr>
      <w:r w:rsidRPr="003A5A3C">
        <w:rPr>
          <w:rFonts w:ascii="Garamond" w:hAnsi="Garamond"/>
          <w:sz w:val="22"/>
          <w:lang w:val="en-US"/>
        </w:rPr>
        <w:t xml:space="preserve">Querner, E.P., H.M. Mulder, P.J.T. van Bakel and A van de Werf, 2008. </w:t>
      </w:r>
      <w:r>
        <w:rPr>
          <w:rFonts w:ascii="Garamond" w:hAnsi="Garamond"/>
          <w:sz w:val="22"/>
        </w:rPr>
        <w:t>Water vasthouden op een landgoed: gevolgen voor grondwaterstand en afvoer. H</w:t>
      </w:r>
      <w:r>
        <w:rPr>
          <w:rFonts w:ascii="Garamond" w:hAnsi="Garamond"/>
          <w:sz w:val="22"/>
          <w:vertAlign w:val="subscript"/>
        </w:rPr>
        <w:t>2</w:t>
      </w:r>
      <w:r>
        <w:rPr>
          <w:rFonts w:ascii="Garamond" w:hAnsi="Garamond"/>
          <w:sz w:val="22"/>
        </w:rPr>
        <w:t xml:space="preserve">O/17: 34-37. </w:t>
      </w:r>
    </w:p>
    <w:p w:rsidR="00712A79" w:rsidRDefault="00712A79" w:rsidP="003A5FBB">
      <w:pPr>
        <w:ind w:left="426" w:hanging="426"/>
        <w:rPr>
          <w:rFonts w:ascii="Garamond" w:hAnsi="Garamond"/>
          <w:sz w:val="22"/>
        </w:rPr>
      </w:pPr>
      <w:r w:rsidRPr="006A6FB9">
        <w:rPr>
          <w:rFonts w:ascii="Garamond" w:hAnsi="Garamond"/>
          <w:sz w:val="22"/>
        </w:rPr>
        <w:t xml:space="preserve">Querner, E.P. en P.J.T. van Bakel, </w:t>
      </w:r>
      <w:r>
        <w:rPr>
          <w:rFonts w:ascii="Garamond" w:hAnsi="Garamond"/>
          <w:sz w:val="22"/>
        </w:rPr>
        <w:t>2010. Op zoek naar de ‘vergeten’ weerstand h</w:t>
      </w:r>
      <w:r w:rsidR="0061520D">
        <w:rPr>
          <w:rFonts w:ascii="Garamond" w:hAnsi="Garamond"/>
          <w:sz w:val="22"/>
        </w:rPr>
        <w:t>oog in het bodemprofiel. Stromin</w:t>
      </w:r>
      <w:r>
        <w:rPr>
          <w:rFonts w:ascii="Garamond" w:hAnsi="Garamond"/>
          <w:sz w:val="22"/>
        </w:rPr>
        <w:t>gen 16/1: 7-25.</w:t>
      </w:r>
    </w:p>
    <w:p w:rsidR="003A5FBB" w:rsidRPr="006A6FB9" w:rsidRDefault="00712A79" w:rsidP="003A5FBB">
      <w:pPr>
        <w:ind w:left="426" w:hanging="426"/>
        <w:rPr>
          <w:rFonts w:ascii="Garamond" w:hAnsi="Garamond"/>
          <w:sz w:val="22"/>
        </w:rPr>
      </w:pPr>
      <w:r>
        <w:rPr>
          <w:rFonts w:ascii="Garamond" w:hAnsi="Garamond"/>
          <w:sz w:val="22"/>
        </w:rPr>
        <w:t>R</w:t>
      </w:r>
      <w:r w:rsidR="003A5FBB" w:rsidRPr="006A6FB9">
        <w:rPr>
          <w:rFonts w:ascii="Garamond" w:hAnsi="Garamond"/>
          <w:sz w:val="22"/>
        </w:rPr>
        <w:t>einhard, S., J. van Bakel, A. Graaf en K. van Bommel, 2004. Waarderen van water in een regionaal watersysteem. Rapport 4.04.03. LEI, Den Haag.</w:t>
      </w:r>
    </w:p>
    <w:p w:rsidR="003A5FBB" w:rsidRPr="006A6FB9" w:rsidRDefault="003A5FBB" w:rsidP="003A5FBB">
      <w:pPr>
        <w:ind w:left="426" w:hanging="426"/>
        <w:rPr>
          <w:rFonts w:ascii="Garamond" w:hAnsi="Garamond"/>
          <w:sz w:val="22"/>
        </w:rPr>
      </w:pPr>
      <w:r w:rsidRPr="006A6FB9">
        <w:rPr>
          <w:rFonts w:ascii="Garamond" w:hAnsi="Garamond"/>
          <w:sz w:val="22"/>
        </w:rPr>
        <w:t>Reinhard, S. en J. van Bakel, 2005. Economische balans GGOR. Economische aspecten bij vaststelling van Gewenst Grond- en Oppervlaktewater regime (GGOR). LEI-rapport 4.05.02.</w:t>
      </w:r>
    </w:p>
    <w:p w:rsidR="003A5FBB" w:rsidRDefault="003A5FBB" w:rsidP="003A5FBB">
      <w:pPr>
        <w:ind w:left="426" w:hanging="426"/>
        <w:rPr>
          <w:rFonts w:ascii="Garamond" w:hAnsi="Garamond"/>
          <w:sz w:val="22"/>
          <w:lang w:val="en-US"/>
        </w:rPr>
      </w:pPr>
      <w:r w:rsidRPr="006A6FB9">
        <w:rPr>
          <w:rFonts w:ascii="Garamond" w:hAnsi="Garamond"/>
          <w:sz w:val="22"/>
        </w:rPr>
        <w:t xml:space="preserve">Roos-Klein Lankhorst, J., J. van Bakel and A. Ligtenberg, 2004. </w:t>
      </w:r>
      <w:r w:rsidRPr="003A5A3C">
        <w:rPr>
          <w:rFonts w:ascii="Garamond" w:hAnsi="Garamond"/>
          <w:sz w:val="22"/>
          <w:lang w:val="en-US"/>
        </w:rPr>
        <w:t>Hydropolitan: An interactive tool for Hydrology management in metropolitan deltas. In: Planning Metropolitan Landscapes. Concepts, Demands, Approaches; pp. 236-253. Delta Series 4, Wageningen.</w:t>
      </w:r>
    </w:p>
    <w:p w:rsidR="007A7C54" w:rsidRPr="007A7C54" w:rsidRDefault="007A7C54" w:rsidP="007A7C54">
      <w:pPr>
        <w:pStyle w:val="Voetnoottekst"/>
        <w:spacing w:line="240" w:lineRule="auto"/>
        <w:ind w:left="426" w:hanging="426"/>
        <w:rPr>
          <w:rFonts w:ascii="Garamond" w:hAnsi="Garamond"/>
          <w:sz w:val="22"/>
          <w:lang w:val="nl-NL"/>
        </w:rPr>
      </w:pPr>
      <w:r w:rsidRPr="007A7C54">
        <w:rPr>
          <w:rFonts w:ascii="Garamond" w:hAnsi="Garamond"/>
          <w:sz w:val="22"/>
          <w:lang w:val="nl-NL"/>
        </w:rPr>
        <w:t>Roest, C.W.J., P.J.T. van Bakel en A.A.M.F.R. Smit, 2003. Actualisering van de zouttolerantie van land- en tuinbouwgewassen ten behoeve van de zoutschade in Nederland met het RIZA-instrumentarium. Briefadvies.</w:t>
      </w:r>
    </w:p>
    <w:p w:rsidR="003A5FBB" w:rsidRDefault="003A5FBB" w:rsidP="003A5FBB">
      <w:pPr>
        <w:ind w:left="426" w:hanging="426"/>
        <w:rPr>
          <w:rFonts w:ascii="Garamond" w:hAnsi="Garamond"/>
          <w:sz w:val="22"/>
        </w:rPr>
      </w:pPr>
      <w:r w:rsidRPr="006A6FB9">
        <w:rPr>
          <w:rFonts w:ascii="Garamond" w:hAnsi="Garamond"/>
          <w:sz w:val="22"/>
        </w:rPr>
        <w:t>Runhaar, H., 2006. Natuur in de verdringingsreeks. Met medewerking van P. Verdonschot, R. Nijboer, J. van Bakel, M. Blok, R. Hendriks en H. Massop. Alterra-rapport 1302.</w:t>
      </w:r>
    </w:p>
    <w:p w:rsidR="00047FDD" w:rsidRPr="006A6FB9" w:rsidRDefault="00047FDD" w:rsidP="003A5FBB">
      <w:pPr>
        <w:ind w:left="426" w:hanging="426"/>
        <w:rPr>
          <w:rFonts w:ascii="Garamond" w:hAnsi="Garamond"/>
          <w:sz w:val="22"/>
        </w:rPr>
      </w:pPr>
      <w:r>
        <w:rPr>
          <w:rFonts w:ascii="Garamond" w:hAnsi="Garamond"/>
          <w:sz w:val="22"/>
        </w:rPr>
        <w:t>Schipper, P.N.M., G.M.C.M Janssen, N.B.P. Polman, V.G.M. Linderhof, P.J.T. van Bakel, H.T.L. Massop, R.A.L. Kselik, G.H.P. Oude Essink en L.C.P.M. Stuyt, 2014. €ureyeopener 2.1: Zoetwatervoorziening Zuidwestelijke Delta en Rijnmond-Drechtsteden. Alterra-rapport 2510.</w:t>
      </w:r>
    </w:p>
    <w:p w:rsidR="00047FDD" w:rsidRPr="006A6FB9" w:rsidRDefault="00047FDD" w:rsidP="00047FDD">
      <w:pPr>
        <w:ind w:left="426" w:hanging="426"/>
        <w:rPr>
          <w:rFonts w:ascii="Garamond" w:hAnsi="Garamond"/>
          <w:sz w:val="22"/>
        </w:rPr>
      </w:pPr>
      <w:r>
        <w:rPr>
          <w:rFonts w:ascii="Garamond" w:hAnsi="Garamond"/>
          <w:sz w:val="22"/>
        </w:rPr>
        <w:t>Schipper, P.N.M., G.M.C.M Janssen, N.B.P. Polman, V.G.M. Linderhof, P.J.T. van Bakel, H.T.L. Massop, R.A.L. Kselik, G.H.P. Oude Essink en L.C.P.M. Stuyt, 2014. Effect zout Volkerak-Zoommeer op de zoetwatervoorziening van de landbouw. Berekening droogte- en zoutschade met €ureyeopener 2.1 voor Tholen, Oostfl</w:t>
      </w:r>
      <w:r w:rsidR="005D6AF8">
        <w:rPr>
          <w:rFonts w:ascii="Garamond" w:hAnsi="Garamond"/>
          <w:sz w:val="22"/>
        </w:rPr>
        <w:t>akkee, Reigerbergsche en PAN-pol</w:t>
      </w:r>
      <w:r>
        <w:rPr>
          <w:rFonts w:ascii="Garamond" w:hAnsi="Garamond"/>
          <w:sz w:val="22"/>
        </w:rPr>
        <w:t>ders. Alterra-rapport 2511.</w:t>
      </w:r>
    </w:p>
    <w:p w:rsidR="003A5FBB" w:rsidRDefault="003A5FBB" w:rsidP="003A5FBB">
      <w:pPr>
        <w:ind w:left="426" w:hanging="426"/>
        <w:rPr>
          <w:rFonts w:ascii="Garamond" w:hAnsi="Garamond"/>
          <w:sz w:val="22"/>
        </w:rPr>
      </w:pPr>
      <w:r w:rsidRPr="006A6FB9">
        <w:rPr>
          <w:rFonts w:ascii="Garamond" w:hAnsi="Garamond"/>
          <w:sz w:val="22"/>
        </w:rPr>
        <w:t>Sival, F.P., P.J.T. van Bakel en L.C.P.M. Stuyt, 2006. Effecten van peilverhoging op de uitspoeling van N en P en gewasopbrengsten van bouwlandbedrijven in het beheersgebied van waterschap Hunze en Aa’s. Briefadvies.</w:t>
      </w:r>
    </w:p>
    <w:p w:rsidR="003A5FBB" w:rsidRPr="00B803A5" w:rsidRDefault="003A5FBB" w:rsidP="003A5FBB">
      <w:pPr>
        <w:ind w:left="426" w:hanging="426"/>
        <w:rPr>
          <w:rFonts w:ascii="Garamond" w:hAnsi="Garamond"/>
          <w:sz w:val="22"/>
          <w:lang w:val="en-US"/>
        </w:rPr>
      </w:pPr>
      <w:r>
        <w:rPr>
          <w:rFonts w:ascii="Garamond" w:hAnsi="Garamond"/>
          <w:sz w:val="22"/>
        </w:rPr>
        <w:t xml:space="preserve">Snepvangers, J.J.J.C., B. Minnema, W.L. Berendrecht, P.T.M. Vermeulen, A. Lourens, W. van der Linden. M. Duijn, J. van Bakel, W.J. Zaadnoordijk, M. Boerefijn, M. Meeuwissen, V. Lagendijk, 2007. </w:t>
      </w:r>
      <w:r w:rsidRPr="00B803A5">
        <w:rPr>
          <w:rFonts w:ascii="Garamond" w:hAnsi="Garamond"/>
          <w:sz w:val="22"/>
          <w:lang w:val="en-US"/>
        </w:rPr>
        <w:t>MIPWA: Wa</w:t>
      </w:r>
      <w:r>
        <w:rPr>
          <w:rFonts w:ascii="Garamond" w:hAnsi="Garamond"/>
          <w:sz w:val="22"/>
          <w:lang w:val="en-US"/>
        </w:rPr>
        <w:t>ter managers develop their own h</w:t>
      </w:r>
      <w:r w:rsidRPr="00B803A5">
        <w:rPr>
          <w:rFonts w:ascii="Garamond" w:hAnsi="Garamond"/>
          <w:sz w:val="22"/>
          <w:lang w:val="en-US"/>
        </w:rPr>
        <w:t xml:space="preserve">igh-resolution groundwater model tools. Calibration and Reliability in Groundwater Modeling. Modelcare 2007: 9-13. </w:t>
      </w:r>
      <w:r>
        <w:rPr>
          <w:rFonts w:ascii="Garamond" w:hAnsi="Garamond"/>
          <w:sz w:val="22"/>
          <w:lang w:val="en-US"/>
        </w:rPr>
        <w:t>Copenhagen, Denmark.</w:t>
      </w:r>
    </w:p>
    <w:p w:rsidR="003A5FBB" w:rsidRDefault="003A5FBB" w:rsidP="003A5FBB">
      <w:pPr>
        <w:ind w:left="426" w:hanging="426"/>
        <w:rPr>
          <w:rFonts w:ascii="Garamond" w:hAnsi="Garamond"/>
          <w:sz w:val="22"/>
        </w:rPr>
      </w:pPr>
      <w:r w:rsidRPr="00B803A5">
        <w:rPr>
          <w:rFonts w:ascii="Garamond" w:hAnsi="Garamond"/>
          <w:sz w:val="22"/>
          <w:lang w:val="en-US"/>
        </w:rPr>
        <w:t xml:space="preserve">Steenvoorden, J.H.A.M., L.C.P.M Stuyt, P.J.T. van Bakel, R.H. Kemmers en J. Hoeks, 1991. </w:t>
      </w:r>
      <w:r w:rsidRPr="00A04E04">
        <w:rPr>
          <w:rFonts w:ascii="Garamond" w:hAnsi="Garamond"/>
          <w:sz w:val="22"/>
        </w:rPr>
        <w:t>Van verdrogen n</w:t>
      </w:r>
      <w:r w:rsidRPr="006A6FB9">
        <w:rPr>
          <w:rFonts w:ascii="Garamond" w:hAnsi="Garamond"/>
          <w:sz w:val="22"/>
        </w:rPr>
        <w:t>aar vernatten. Verkennende studie naar huidige kennis en wenselijk onderzoek, uitgevoerd door het Staring Centrum. NRLO-rapport 91/10.</w:t>
      </w:r>
    </w:p>
    <w:p w:rsidR="003A5FBB" w:rsidRPr="006A6FB9" w:rsidRDefault="003A5FBB" w:rsidP="003A5FBB">
      <w:pPr>
        <w:ind w:left="426" w:hanging="426"/>
        <w:rPr>
          <w:rFonts w:ascii="Garamond" w:hAnsi="Garamond"/>
          <w:sz w:val="22"/>
        </w:rPr>
      </w:pPr>
      <w:r w:rsidRPr="006A6FB9">
        <w:rPr>
          <w:rFonts w:ascii="Garamond" w:hAnsi="Garamond"/>
          <w:sz w:val="22"/>
        </w:rPr>
        <w:t>Stuyt, L.C.P.M. , A.G. Segeren, B. Witteveen, A.H. Lobbrecht, N. van der Windt, P.J.T. van Bakel en H.J. van Zanten, 2000. Decision Support Systeem Hoogwater in Regionale Wateren (DSS HWRW). Een strategisch beslissingsondersteunend systeem, gericht op selectie van inrichtingsmaatregelen ter vermindering van de hoogwaterproblematiek in beeksystemen. Rapport 707. Alterra, Wageningen.</w:t>
      </w:r>
    </w:p>
    <w:p w:rsidR="003A5FBB" w:rsidRPr="006A6FB9" w:rsidRDefault="003A5FBB" w:rsidP="003A5FBB">
      <w:pPr>
        <w:ind w:left="426" w:hanging="426"/>
        <w:rPr>
          <w:rFonts w:ascii="Garamond" w:hAnsi="Garamond"/>
          <w:sz w:val="22"/>
        </w:rPr>
      </w:pPr>
      <w:r w:rsidRPr="006A6FB9">
        <w:rPr>
          <w:rFonts w:ascii="Garamond" w:hAnsi="Garamond"/>
          <w:sz w:val="22"/>
        </w:rPr>
        <w:lastRenderedPageBreak/>
        <w:t>Stuyt, L.C.P.M., C. Kwakernaak en P.J.T. van Bakel, 1999. Samen werken aan een veerkrachtig systeem. Beoordeling van projecten hoogwaterproblematiek in de provincie Noord-Brabant en de provincies Antwerpen en Limburg (België). Rapport 655. SC-DLO, Wageningen.</w:t>
      </w:r>
    </w:p>
    <w:p w:rsidR="003A5FBB" w:rsidRPr="006A6FB9" w:rsidRDefault="003A5FBB" w:rsidP="003A5FBB">
      <w:pPr>
        <w:ind w:left="426" w:hanging="426"/>
        <w:rPr>
          <w:rFonts w:ascii="Garamond" w:hAnsi="Garamond"/>
          <w:sz w:val="22"/>
        </w:rPr>
      </w:pPr>
      <w:r w:rsidRPr="006A6FB9">
        <w:rPr>
          <w:rFonts w:ascii="Garamond" w:hAnsi="Garamond"/>
          <w:sz w:val="22"/>
        </w:rPr>
        <w:t>Stuyt, L.C.P.M., J. van den Akker, D.W. Bruil en P.J.T. van Bakel, 2006. Transparantie effecten zoutwinning Fryslân. Alterra-rapport 1264.</w:t>
      </w:r>
    </w:p>
    <w:p w:rsidR="003A5FBB" w:rsidRPr="006A6FB9" w:rsidRDefault="003A5FBB" w:rsidP="003A5FBB">
      <w:pPr>
        <w:ind w:left="426" w:hanging="426"/>
        <w:rPr>
          <w:rFonts w:ascii="Garamond" w:hAnsi="Garamond"/>
          <w:sz w:val="22"/>
        </w:rPr>
      </w:pPr>
      <w:r w:rsidRPr="006A6FB9">
        <w:rPr>
          <w:rFonts w:ascii="Garamond" w:hAnsi="Garamond"/>
          <w:sz w:val="22"/>
        </w:rPr>
        <w:t>Stuyt, L.C.P.M., P.J.T. van Bakel e.a., 2006. Transitie en toekomst van Deltalandbouw. Indicatoren voor de ontwikkeling van de land- en tuinbouw in de Zuidwestelijke Delta van Nederland. Alterra-rapport 1132.</w:t>
      </w:r>
    </w:p>
    <w:p w:rsidR="00814CEA" w:rsidRDefault="00EC731A" w:rsidP="00814CEA">
      <w:pPr>
        <w:ind w:left="426" w:hanging="426"/>
        <w:rPr>
          <w:rFonts w:ascii="Garamond" w:hAnsi="Garamond"/>
          <w:sz w:val="22"/>
        </w:rPr>
      </w:pPr>
      <w:r w:rsidRPr="006A6FB9">
        <w:rPr>
          <w:rFonts w:ascii="Garamond" w:hAnsi="Garamond"/>
          <w:sz w:val="22"/>
        </w:rPr>
        <w:t>Stuyt, L.C.P.M.</w:t>
      </w:r>
      <w:r>
        <w:rPr>
          <w:rFonts w:ascii="Garamond" w:hAnsi="Garamond"/>
          <w:sz w:val="22"/>
        </w:rPr>
        <w:t xml:space="preserve"> , P.J.T. van Bakel en H.T.L Massop, 2011. </w:t>
      </w:r>
      <w:r w:rsidRPr="00EC731A">
        <w:rPr>
          <w:rFonts w:ascii="Garamond" w:hAnsi="Garamond"/>
          <w:sz w:val="22"/>
          <w:lang w:val="en-US"/>
        </w:rPr>
        <w:t>Basic Survey en Joint Fact Finding effecten van zout.</w:t>
      </w:r>
      <w:r w:rsidR="00A65C12">
        <w:rPr>
          <w:rFonts w:ascii="Garamond" w:hAnsi="Garamond"/>
          <w:sz w:val="22"/>
          <w:lang w:val="en-US"/>
        </w:rPr>
        <w:t xml:space="preserve"> </w:t>
      </w:r>
      <w:r w:rsidRPr="00EC731A">
        <w:rPr>
          <w:rFonts w:ascii="Garamond" w:hAnsi="Garamond"/>
          <w:sz w:val="22"/>
          <w:lang w:val="en-US"/>
        </w:rPr>
        <w:t xml:space="preserve"> </w:t>
      </w:r>
      <w:r w:rsidRPr="00EC731A">
        <w:rPr>
          <w:rFonts w:ascii="Garamond" w:hAnsi="Garamond"/>
          <w:sz w:val="22"/>
        </w:rPr>
        <w:t>Naar een gedeeld beeld van het zoetwaterbeheer in la</w:t>
      </w:r>
      <w:r>
        <w:rPr>
          <w:rFonts w:ascii="Garamond" w:hAnsi="Garamond"/>
          <w:sz w:val="22"/>
        </w:rPr>
        <w:t>a</w:t>
      </w:r>
      <w:r w:rsidRPr="00EC731A">
        <w:rPr>
          <w:rFonts w:ascii="Garamond" w:hAnsi="Garamond"/>
          <w:sz w:val="22"/>
        </w:rPr>
        <w:t xml:space="preserve">g </w:t>
      </w:r>
      <w:r>
        <w:rPr>
          <w:rFonts w:ascii="Garamond" w:hAnsi="Garamond"/>
          <w:sz w:val="22"/>
        </w:rPr>
        <w:t xml:space="preserve">Nederland. </w:t>
      </w:r>
      <w:r w:rsidRPr="00EC731A">
        <w:rPr>
          <w:rFonts w:ascii="Garamond" w:hAnsi="Garamond"/>
          <w:sz w:val="22"/>
        </w:rPr>
        <w:t xml:space="preserve">Alterra/De Bakelse Stroom. </w:t>
      </w:r>
      <w:r>
        <w:rPr>
          <w:rFonts w:ascii="Garamond" w:hAnsi="Garamond"/>
          <w:sz w:val="22"/>
        </w:rPr>
        <w:t>Alterra-rapport 2200.</w:t>
      </w:r>
    </w:p>
    <w:p w:rsidR="00814CEA" w:rsidRDefault="00814CEA" w:rsidP="00814CEA">
      <w:pPr>
        <w:ind w:left="426" w:hanging="426"/>
        <w:rPr>
          <w:rFonts w:ascii="Garamond" w:hAnsi="Garamond"/>
          <w:bCs/>
          <w:sz w:val="22"/>
        </w:rPr>
      </w:pPr>
      <w:r w:rsidRPr="00814CEA">
        <w:rPr>
          <w:rFonts w:ascii="Garamond" w:hAnsi="Garamond"/>
          <w:bCs/>
          <w:sz w:val="22"/>
        </w:rPr>
        <w:t>Stuyt, L.C.P.M.; Bolt, F.J.E. van der; Snellen, W.B.; Groenendijk, P.; Schipper, P.N.M.; Harmsen, J.; Bakel, P.J.T. van; Ruijtenberg, R.; Jonkers, D.A.; Peerboom, J.M.P.M.; Buck, A.J. de; Huinink, M.; Rijken, M.; S</w:t>
      </w:r>
      <w:r>
        <w:rPr>
          <w:rFonts w:ascii="Garamond" w:hAnsi="Garamond"/>
          <w:bCs/>
          <w:sz w:val="22"/>
        </w:rPr>
        <w:t>traat</w:t>
      </w:r>
      <w:r w:rsidRPr="00814CEA">
        <w:rPr>
          <w:rFonts w:ascii="Garamond" w:hAnsi="Garamond"/>
          <w:bCs/>
          <w:sz w:val="22"/>
        </w:rPr>
        <w:t>, A.A. van der; Talsma, M.J.G., 2012. Meer water met regelbare drainage?</w:t>
      </w:r>
      <w:r>
        <w:rPr>
          <w:rFonts w:ascii="Garamond" w:hAnsi="Garamond"/>
          <w:bCs/>
          <w:sz w:val="22"/>
        </w:rPr>
        <w:t xml:space="preserve"> Stowa-rapport 2012-13.</w:t>
      </w:r>
    </w:p>
    <w:p w:rsidR="00373186" w:rsidRDefault="00814CEA" w:rsidP="00373186">
      <w:pPr>
        <w:ind w:left="426" w:hanging="426"/>
        <w:rPr>
          <w:rFonts w:ascii="Garamond" w:hAnsi="Garamond"/>
          <w:bCs/>
          <w:sz w:val="22"/>
        </w:rPr>
      </w:pPr>
      <w:r w:rsidRPr="00814CEA">
        <w:rPr>
          <w:rFonts w:ascii="Garamond" w:hAnsi="Garamond"/>
          <w:bCs/>
          <w:sz w:val="22"/>
        </w:rPr>
        <w:t>Stuyt, L.C.P.M.; Bakel, P.J.T. van; Janssen, G.M.C.M.; Linderhof, V.G.M.; Polman, N.B.P.; Massop, H.T.L.; Kselik, R.A.L.; Paulissen, M.P.C.P.; Greft, J.G.M. van der; Delsman, J.; Oude Essink, G.H.P., 2013. Zuidwestelijke Delta en Rijnmond-Drechtsteden : Vijf veelbelovende maatregelen rond zoetwaterbeheer. Voorlopige resultaten</w:t>
      </w:r>
      <w:r>
        <w:rPr>
          <w:rFonts w:ascii="Garamond" w:hAnsi="Garamond"/>
          <w:bCs/>
          <w:sz w:val="22"/>
        </w:rPr>
        <w:t xml:space="preserve">. </w:t>
      </w:r>
      <w:r w:rsidRPr="00814CEA">
        <w:rPr>
          <w:rFonts w:ascii="Garamond" w:hAnsi="Garamond"/>
          <w:bCs/>
          <w:sz w:val="22"/>
        </w:rPr>
        <w:t>Alterra-rapport</w:t>
      </w:r>
      <w:r w:rsidR="00373186">
        <w:rPr>
          <w:rFonts w:ascii="Garamond" w:hAnsi="Garamond"/>
          <w:bCs/>
          <w:sz w:val="22"/>
        </w:rPr>
        <w:t>.</w:t>
      </w:r>
    </w:p>
    <w:p w:rsidR="00D16399" w:rsidRDefault="00D16399" w:rsidP="00373186">
      <w:pPr>
        <w:ind w:left="426" w:hanging="426"/>
        <w:rPr>
          <w:rFonts w:ascii="Garamond" w:hAnsi="Garamond"/>
          <w:sz w:val="22"/>
        </w:rPr>
      </w:pPr>
      <w:r w:rsidRPr="00373186">
        <w:rPr>
          <w:rFonts w:ascii="Garamond" w:hAnsi="Garamond"/>
          <w:sz w:val="22"/>
        </w:rPr>
        <w:t>Stuyt, L.C.P.M. en P.J.T. van Bakel, 2013. Samengestelde regelbare drainage in Nederland geagendeerd. In: Regelbare drainage als schakel in toekomstbestendig waterbeheer. Bundeling van resultaten van onderzoek, ervaringen en indrukken, opgedaan in binnen- en buitenland (</w:t>
      </w:r>
      <w:r w:rsidR="00D06188" w:rsidRPr="00373186">
        <w:rPr>
          <w:rFonts w:ascii="Garamond" w:hAnsi="Garamond"/>
          <w:sz w:val="22"/>
        </w:rPr>
        <w:t xml:space="preserve">Redactie </w:t>
      </w:r>
      <w:r w:rsidRPr="00373186">
        <w:rPr>
          <w:rFonts w:ascii="Garamond" w:hAnsi="Garamond"/>
          <w:sz w:val="22"/>
        </w:rPr>
        <w:t xml:space="preserve">L.C.P.M. Stuyt); </w:t>
      </w:r>
      <w:r w:rsidR="00E073EA">
        <w:rPr>
          <w:rFonts w:ascii="Garamond" w:hAnsi="Garamond"/>
          <w:sz w:val="22"/>
        </w:rPr>
        <w:t xml:space="preserve">Alterra-rapport 2270, </w:t>
      </w:r>
      <w:r w:rsidRPr="00373186">
        <w:rPr>
          <w:rFonts w:ascii="Garamond" w:hAnsi="Garamond"/>
          <w:sz w:val="22"/>
        </w:rPr>
        <w:t>hoofdstuk 8.</w:t>
      </w:r>
    </w:p>
    <w:p w:rsidR="00242297" w:rsidRPr="00242297" w:rsidRDefault="00242297" w:rsidP="00242297">
      <w:pPr>
        <w:tabs>
          <w:tab w:val="left" w:pos="1101"/>
        </w:tabs>
        <w:ind w:left="426" w:hanging="426"/>
        <w:jc w:val="both"/>
        <w:rPr>
          <w:rFonts w:ascii="Garamond" w:hAnsi="Garamond"/>
          <w:sz w:val="22"/>
        </w:rPr>
      </w:pPr>
      <w:r w:rsidRPr="00242297">
        <w:rPr>
          <w:rFonts w:ascii="Garamond" w:hAnsi="Garamond"/>
          <w:sz w:val="22"/>
        </w:rPr>
        <w:t>L.C.P.M. Stuyt, P.J.T. van Bakel, J. Delsman, H.T.L. Massop, R.A.L. Kselik, M.P.C.P. Paulissen, G.H.P. Oude Essink, M. Hoogvliet en P.N.M. Schipper. 2013. Zoetwatervoorziening in het Hoogheemraad</w:t>
      </w:r>
      <w:r w:rsidR="00B16857">
        <w:rPr>
          <w:rFonts w:ascii="Garamond" w:hAnsi="Garamond"/>
          <w:sz w:val="22"/>
        </w:rPr>
        <w:t xml:space="preserve">schap Rijnland. Onderzoek </w:t>
      </w:r>
      <w:r w:rsidRPr="00242297">
        <w:rPr>
          <w:rFonts w:ascii="Garamond" w:hAnsi="Garamond"/>
          <w:sz w:val="22"/>
        </w:rPr>
        <w:t xml:space="preserve">met behulp van €ureyeopener 1.0. Alterra-rapport 2439, </w:t>
      </w:r>
    </w:p>
    <w:p w:rsidR="00242297" w:rsidRPr="00242297" w:rsidRDefault="00242297" w:rsidP="00242297">
      <w:pPr>
        <w:tabs>
          <w:tab w:val="left" w:pos="1101"/>
        </w:tabs>
        <w:ind w:left="426" w:hanging="426"/>
        <w:jc w:val="both"/>
        <w:rPr>
          <w:rFonts w:ascii="Garamond" w:hAnsi="Garamond"/>
          <w:sz w:val="22"/>
        </w:rPr>
      </w:pPr>
      <w:r w:rsidRPr="00242297">
        <w:rPr>
          <w:rFonts w:ascii="Garamond" w:hAnsi="Garamond"/>
          <w:sz w:val="22"/>
        </w:rPr>
        <w:t>L.C.P.M. Stuyt, P.J.T. van Bakel, G.M.C.M. Janssen, V.G.M. Linderhof, N.B.P. Polman, H.T.L. Massop, R.A.L. Kselik, M.P.C.P. Paulissen, J.G.M. van der Greft, J. Delsman en G.H.P. Oude Essink. 2013. Zuidwestelijke Delta en Rijnmond-Drechtsteden: Vijf veelbelovende maatregelen rond zoetwaterbeheer geëvalueerd op effecten, kosten en baten met €ureyeopener 2.0. Notitie Alterra, april 2013</w:t>
      </w:r>
      <w:r>
        <w:rPr>
          <w:rFonts w:ascii="Garamond" w:hAnsi="Garamond"/>
          <w:sz w:val="22"/>
        </w:rPr>
        <w:t>.</w:t>
      </w:r>
    </w:p>
    <w:p w:rsidR="00373186" w:rsidRPr="00373186" w:rsidRDefault="00373186" w:rsidP="00373186">
      <w:pPr>
        <w:autoSpaceDE w:val="0"/>
        <w:autoSpaceDN w:val="0"/>
        <w:adjustRightInd w:val="0"/>
        <w:ind w:left="426" w:hanging="426"/>
        <w:rPr>
          <w:rFonts w:ascii="Garamond" w:hAnsi="Garamond"/>
          <w:sz w:val="22"/>
          <w:lang w:eastAsia="nl-NL"/>
        </w:rPr>
      </w:pPr>
      <w:r w:rsidRPr="00373186">
        <w:rPr>
          <w:rFonts w:ascii="Garamond" w:hAnsi="Garamond"/>
          <w:sz w:val="22"/>
          <w:lang w:eastAsia="nl-NL"/>
        </w:rPr>
        <w:t>Terink, W., J. van Bakel, G.A.P.H. van den Eertwegh en P. Droogers, 2012. KlimaatAdaptieve Drainage: een innovatieve methode om piekafvoeren en watertekorten te verminderen. Eindrapportage Werkpakket 2:</w:t>
      </w:r>
      <w:r>
        <w:rPr>
          <w:rFonts w:ascii="Garamond" w:hAnsi="Garamond"/>
          <w:sz w:val="22"/>
          <w:lang w:eastAsia="nl-NL"/>
        </w:rPr>
        <w:t xml:space="preserve"> </w:t>
      </w:r>
      <w:r w:rsidRPr="00373186">
        <w:rPr>
          <w:rFonts w:ascii="Garamond" w:hAnsi="Garamond"/>
          <w:sz w:val="22"/>
          <w:lang w:eastAsia="nl-NL"/>
        </w:rPr>
        <w:t>Rekenmodules (SWAP). FutureWater rapport.</w:t>
      </w:r>
    </w:p>
    <w:p w:rsidR="00A524D6" w:rsidRPr="00EC731A" w:rsidRDefault="00D16399" w:rsidP="00373186">
      <w:pPr>
        <w:autoSpaceDE w:val="0"/>
        <w:autoSpaceDN w:val="0"/>
        <w:adjustRightInd w:val="0"/>
        <w:ind w:left="426" w:hanging="426"/>
        <w:rPr>
          <w:rFonts w:ascii="Garamond" w:hAnsi="Garamond"/>
          <w:sz w:val="22"/>
          <w:lang w:eastAsia="nl-NL"/>
        </w:rPr>
      </w:pPr>
      <w:r>
        <w:rPr>
          <w:rFonts w:ascii="Garamond" w:hAnsi="Garamond"/>
          <w:sz w:val="22"/>
          <w:lang w:eastAsia="nl-NL"/>
        </w:rPr>
        <w:t>Terink</w:t>
      </w:r>
      <w:r w:rsidR="00A524D6">
        <w:rPr>
          <w:rFonts w:ascii="Garamond" w:hAnsi="Garamond"/>
          <w:sz w:val="22"/>
          <w:lang w:eastAsia="nl-NL"/>
        </w:rPr>
        <w:t>, W. ,</w:t>
      </w:r>
      <w:r w:rsidR="00A524D6" w:rsidRPr="00A524D6">
        <w:rPr>
          <w:rFonts w:ascii="Garamond" w:hAnsi="Garamond"/>
          <w:sz w:val="22"/>
          <w:lang w:eastAsia="nl-NL"/>
        </w:rPr>
        <w:t xml:space="preserve"> </w:t>
      </w:r>
      <w:r w:rsidR="00A524D6">
        <w:rPr>
          <w:rFonts w:ascii="Garamond" w:hAnsi="Garamond"/>
          <w:sz w:val="22"/>
          <w:lang w:eastAsia="nl-NL"/>
        </w:rPr>
        <w:t xml:space="preserve">Bakel. P.J.T van, G.A.P.H. van den Eertwegh en P. Droogers, 2013. </w:t>
      </w:r>
      <w:r w:rsidR="00A524D6" w:rsidRPr="00A524D6">
        <w:rPr>
          <w:rFonts w:ascii="Garamond" w:hAnsi="Garamond"/>
          <w:sz w:val="22"/>
          <w:lang w:eastAsia="nl-NL"/>
        </w:rPr>
        <w:t>Modelberekeningen met SWAP ter bepaling van effecten KAD op reductie van piekafvoeren en op waterconservering. Fututewater Rapport 117</w:t>
      </w:r>
      <w:r w:rsidR="00A524D6">
        <w:rPr>
          <w:rFonts w:ascii="Garamond" w:hAnsi="Garamond"/>
          <w:sz w:val="22"/>
          <w:lang w:eastAsia="nl-NL"/>
        </w:rPr>
        <w:t>.</w:t>
      </w:r>
    </w:p>
    <w:p w:rsidR="003A5FBB" w:rsidRDefault="003A5FBB" w:rsidP="003A5FBB">
      <w:pPr>
        <w:ind w:left="426" w:hanging="426"/>
        <w:rPr>
          <w:rFonts w:ascii="Garamond" w:hAnsi="Garamond"/>
          <w:sz w:val="22"/>
        </w:rPr>
      </w:pPr>
      <w:r w:rsidRPr="006A6FB9">
        <w:rPr>
          <w:rFonts w:ascii="Garamond" w:hAnsi="Garamond"/>
          <w:sz w:val="22"/>
        </w:rPr>
        <w:t>Tilma, M., P.E.V. van Walsum, P.J.T. van Bakel, A.G.M. Hermans en L.C.P.M. Stuyt, 2004. Water vasthouden in zandgebieden. Een verkennende studie naar de hydrologische effecten van stuwende duikers in het detailontwateringssysteem. Alterra-rapport 923.</w:t>
      </w:r>
    </w:p>
    <w:p w:rsidR="003A5FBB" w:rsidRPr="006A6FB9" w:rsidRDefault="003A5FBB" w:rsidP="003A5FBB">
      <w:pPr>
        <w:ind w:left="426" w:hanging="426"/>
        <w:rPr>
          <w:rFonts w:ascii="Garamond" w:hAnsi="Garamond"/>
          <w:sz w:val="22"/>
        </w:rPr>
      </w:pPr>
      <w:r>
        <w:rPr>
          <w:rFonts w:ascii="Garamond" w:hAnsi="Garamond"/>
          <w:sz w:val="22"/>
        </w:rPr>
        <w:t xml:space="preserve">Veldhuizen, A.A., P.J.T. van Bakel, T. Kroon, F. de Vries en H.Th.L. Massop, 2008. Conceptualisatie en parameterisatie van landgebruik, bodem, beregening en buisdrainage in het NHI. Stromingen 14(4): 47-62. </w:t>
      </w:r>
    </w:p>
    <w:p w:rsidR="003A5FBB" w:rsidRDefault="003A5FBB" w:rsidP="003A5FBB">
      <w:pPr>
        <w:ind w:left="426" w:hanging="426"/>
        <w:rPr>
          <w:rFonts w:ascii="Garamond" w:hAnsi="Garamond"/>
          <w:sz w:val="22"/>
        </w:rPr>
      </w:pPr>
      <w:r w:rsidRPr="006A6FB9">
        <w:rPr>
          <w:rFonts w:ascii="Garamond" w:hAnsi="Garamond"/>
          <w:sz w:val="22"/>
        </w:rPr>
        <w:t>Ven. F. van der, P.J.T. van Bakel, G.D. Geldof en P. Licht, 1998. Verkenning water. Een schets van maatschappelijke en wetenschappelijke knelpunten in het waterbeheer. Rathenau Instituut/Adviesraad voor wetenschaps- en technologiebeleid.</w:t>
      </w:r>
    </w:p>
    <w:p w:rsidR="003A5FBB" w:rsidRPr="006A6FB9" w:rsidRDefault="003A5FBB" w:rsidP="003A5FBB">
      <w:pPr>
        <w:ind w:left="426" w:hanging="426"/>
        <w:rPr>
          <w:rFonts w:ascii="Garamond" w:hAnsi="Garamond"/>
          <w:sz w:val="22"/>
        </w:rPr>
      </w:pPr>
      <w:r>
        <w:rPr>
          <w:rFonts w:ascii="Garamond" w:hAnsi="Garamond"/>
          <w:sz w:val="22"/>
        </w:rPr>
        <w:t>Vergroesen, A.J.J., W.J. de Lange, A.A. Veldhuizen, P.J.T. van Bakel en M.J.H. Pastoors. Bepaling van freatische lekweerstanden in het NHI fase 1+. Stromingen 14(4): 37-46.</w:t>
      </w:r>
    </w:p>
    <w:p w:rsidR="00616E3C" w:rsidRDefault="00616E3C" w:rsidP="00616E3C">
      <w:pPr>
        <w:ind w:left="426" w:hanging="426"/>
        <w:rPr>
          <w:rFonts w:ascii="Garamond" w:hAnsi="Garamond"/>
          <w:sz w:val="22"/>
        </w:rPr>
      </w:pPr>
      <w:r>
        <w:rPr>
          <w:rFonts w:ascii="Garamond" w:hAnsi="Garamond"/>
          <w:sz w:val="22"/>
        </w:rPr>
        <w:t xml:space="preserve">Verhagen, F., T. Spek, F. Witte, B. Voortman, E. Moors, E. Querner, G. van den Eertwegh en J. van Bakel, 2014. </w:t>
      </w:r>
      <w:r>
        <w:rPr>
          <w:rFonts w:ascii="Garamond" w:hAnsi="Garamond"/>
          <w:b/>
          <w:sz w:val="22"/>
        </w:rPr>
        <w:t>Begrijpen we het watersysteem</w:t>
      </w:r>
      <w:r>
        <w:rPr>
          <w:rFonts w:ascii="Garamond" w:hAnsi="Garamond"/>
          <w:sz w:val="22"/>
        </w:rPr>
        <w:t xml:space="preserve">? Expertdialoog de Veluwe. Stromingen 20 (2014) nr. 3. </w:t>
      </w:r>
    </w:p>
    <w:p w:rsidR="003A5FBB" w:rsidRPr="006A6FB9" w:rsidRDefault="003A5FBB" w:rsidP="003A5FBB">
      <w:pPr>
        <w:ind w:left="426" w:hanging="426"/>
        <w:rPr>
          <w:rFonts w:ascii="Garamond" w:hAnsi="Garamond"/>
          <w:sz w:val="22"/>
        </w:rPr>
      </w:pPr>
      <w:r w:rsidRPr="006A6FB9">
        <w:rPr>
          <w:rFonts w:ascii="Garamond" w:hAnsi="Garamond"/>
          <w:sz w:val="22"/>
        </w:rPr>
        <w:t xml:space="preserve">Voet, P. van der, D. Slothouwer, P.J.T. van Bakel en J. Vreke, 1991. Bepaling van de landbouwkundige rentabiliteit van waterconservering en wateraanvoer </w:t>
      </w:r>
      <w:r>
        <w:rPr>
          <w:rFonts w:ascii="Garamond" w:hAnsi="Garamond"/>
          <w:sz w:val="22"/>
        </w:rPr>
        <w:t>in het waterschap Noord-Limburg.</w:t>
      </w:r>
      <w:r w:rsidRPr="006A6FB9">
        <w:rPr>
          <w:rFonts w:ascii="Garamond" w:hAnsi="Garamond"/>
          <w:sz w:val="22"/>
        </w:rPr>
        <w:t xml:space="preserve"> Rapport 105. Staring Centrum, Wageningen.</w:t>
      </w:r>
    </w:p>
    <w:p w:rsidR="003A5FBB" w:rsidRPr="006A6FB9" w:rsidRDefault="003A5FBB" w:rsidP="003A5FBB">
      <w:pPr>
        <w:ind w:left="426" w:hanging="426"/>
        <w:rPr>
          <w:rFonts w:ascii="Garamond" w:hAnsi="Garamond"/>
          <w:sz w:val="22"/>
        </w:rPr>
      </w:pPr>
      <w:r w:rsidRPr="006A6FB9">
        <w:rPr>
          <w:rFonts w:ascii="Garamond" w:hAnsi="Garamond"/>
          <w:sz w:val="22"/>
        </w:rPr>
        <w:lastRenderedPageBreak/>
        <w:t>Vos, J.A.</w:t>
      </w:r>
      <w:r w:rsidR="008E39BB">
        <w:rPr>
          <w:rFonts w:ascii="Garamond" w:hAnsi="Garamond"/>
          <w:sz w:val="22"/>
        </w:rPr>
        <w:t xml:space="preserve"> de</w:t>
      </w:r>
      <w:r w:rsidRPr="006A6FB9">
        <w:rPr>
          <w:rFonts w:ascii="Garamond" w:hAnsi="Garamond"/>
          <w:sz w:val="22"/>
        </w:rPr>
        <w:t>, I.E. Hoving, P.J.T. van Bakel, J. Wolf, J.G. Conijn en G. Holshof, 2004. Effecten van peilbeheer in de polders Zegveld en Oud-Kamerik op de nat- en droogteschade in de landbouw. Alterra-rapport 987, ISSN 1566-7197.</w:t>
      </w:r>
    </w:p>
    <w:p w:rsidR="003A5FBB" w:rsidRPr="006A6FB9" w:rsidRDefault="003A5FBB" w:rsidP="003A5FBB">
      <w:pPr>
        <w:ind w:left="426" w:hanging="426"/>
        <w:rPr>
          <w:rFonts w:ascii="Garamond" w:hAnsi="Garamond"/>
          <w:sz w:val="22"/>
        </w:rPr>
      </w:pPr>
      <w:r w:rsidRPr="006A6FB9">
        <w:rPr>
          <w:rFonts w:ascii="Garamond" w:hAnsi="Garamond"/>
          <w:sz w:val="22"/>
        </w:rPr>
        <w:t>Vos, B. de , J. van Bakel, I. Hoving en S. Conijn, 2004. Van HELP naar waterpas? H</w:t>
      </w:r>
      <w:r w:rsidRPr="006A6FB9">
        <w:rPr>
          <w:rFonts w:ascii="Garamond" w:hAnsi="Garamond"/>
          <w:sz w:val="22"/>
          <w:vertAlign w:val="subscript"/>
        </w:rPr>
        <w:t>2</w:t>
      </w:r>
      <w:r w:rsidRPr="006A6FB9">
        <w:rPr>
          <w:rFonts w:ascii="Garamond" w:hAnsi="Garamond"/>
          <w:sz w:val="22"/>
        </w:rPr>
        <w:t>O #37: 17-20.</w:t>
      </w:r>
    </w:p>
    <w:p w:rsidR="003A5FBB" w:rsidRPr="006A6FB9" w:rsidRDefault="003A5FBB" w:rsidP="003A5FBB">
      <w:pPr>
        <w:tabs>
          <w:tab w:val="left" w:pos="1560"/>
        </w:tabs>
        <w:ind w:left="426" w:hanging="426"/>
        <w:rPr>
          <w:rFonts w:ascii="Garamond" w:hAnsi="Garamond"/>
          <w:sz w:val="22"/>
        </w:rPr>
      </w:pPr>
      <w:r w:rsidRPr="006A6FB9">
        <w:rPr>
          <w:rFonts w:ascii="Garamond" w:hAnsi="Garamond"/>
          <w:bCs/>
          <w:sz w:val="22"/>
        </w:rPr>
        <w:t>Vos J.A.</w:t>
      </w:r>
      <w:r w:rsidR="008E39BB">
        <w:rPr>
          <w:rFonts w:ascii="Garamond" w:hAnsi="Garamond"/>
          <w:bCs/>
          <w:sz w:val="22"/>
        </w:rPr>
        <w:t xml:space="preserve"> de</w:t>
      </w:r>
      <w:r w:rsidRPr="006A6FB9">
        <w:rPr>
          <w:rFonts w:ascii="Garamond" w:hAnsi="Garamond"/>
          <w:sz w:val="22"/>
        </w:rPr>
        <w:t xml:space="preserve">, P.J.T. van Bakel, I.E. Hoving, and J.G. Conijn, 2006. </w:t>
      </w:r>
      <w:r w:rsidRPr="003A5A3C">
        <w:rPr>
          <w:rFonts w:ascii="Garamond" w:hAnsi="Garamond"/>
          <w:sz w:val="22"/>
          <w:lang w:val="en-US"/>
        </w:rPr>
        <w:t xml:space="preserve">Waterpas-model: a predictive tool for water management, agriculture, and environment. </w:t>
      </w:r>
      <w:r w:rsidRPr="006A6FB9">
        <w:rPr>
          <w:rFonts w:ascii="Garamond" w:hAnsi="Garamond"/>
          <w:sz w:val="22"/>
        </w:rPr>
        <w:t>Agric. Wat. Man. (accepted).</w:t>
      </w:r>
    </w:p>
    <w:p w:rsidR="003A5FBB" w:rsidRPr="006A6FB9" w:rsidRDefault="003A5FBB" w:rsidP="003A5FBB">
      <w:pPr>
        <w:ind w:left="426" w:hanging="426"/>
        <w:rPr>
          <w:rFonts w:ascii="Garamond" w:hAnsi="Garamond"/>
          <w:sz w:val="22"/>
        </w:rPr>
      </w:pPr>
      <w:r w:rsidRPr="006A6FB9">
        <w:rPr>
          <w:rFonts w:ascii="Garamond" w:hAnsi="Garamond"/>
          <w:bCs/>
          <w:sz w:val="22"/>
        </w:rPr>
        <w:t>Vos J.A.</w:t>
      </w:r>
      <w:r w:rsidR="008E39BB">
        <w:rPr>
          <w:rFonts w:ascii="Garamond" w:hAnsi="Garamond"/>
          <w:bCs/>
          <w:sz w:val="22"/>
        </w:rPr>
        <w:t xml:space="preserve"> de</w:t>
      </w:r>
      <w:r w:rsidRPr="006A6FB9">
        <w:rPr>
          <w:rFonts w:ascii="Garamond" w:hAnsi="Garamond"/>
          <w:sz w:val="22"/>
        </w:rPr>
        <w:t xml:space="preserve">, I.E. Hoving, P.J.T. van Bakel en R.A. Smidt, 2007. Regionale opschaling van nat- en droogteschade in de landbouw in Utrechtse veenweidegebieden. Alterra-rapport 1505, ISSN 1566-7197. </w:t>
      </w:r>
    </w:p>
    <w:p w:rsidR="003A5FBB" w:rsidRPr="006A6FB9" w:rsidRDefault="003A5FBB" w:rsidP="003A5FBB">
      <w:pPr>
        <w:ind w:left="426" w:hanging="426"/>
        <w:rPr>
          <w:rFonts w:ascii="Garamond" w:hAnsi="Garamond"/>
          <w:sz w:val="22"/>
        </w:rPr>
      </w:pPr>
      <w:r w:rsidRPr="006A6FB9">
        <w:rPr>
          <w:rFonts w:ascii="Garamond" w:hAnsi="Garamond"/>
          <w:bCs/>
          <w:sz w:val="22"/>
        </w:rPr>
        <w:t>Vos J.A.</w:t>
      </w:r>
      <w:r w:rsidR="008E39BB">
        <w:rPr>
          <w:rFonts w:ascii="Garamond" w:hAnsi="Garamond"/>
          <w:bCs/>
          <w:sz w:val="22"/>
        </w:rPr>
        <w:t xml:space="preserve"> de</w:t>
      </w:r>
      <w:r w:rsidRPr="006A6FB9">
        <w:rPr>
          <w:rFonts w:ascii="Garamond" w:hAnsi="Garamond"/>
          <w:sz w:val="22"/>
        </w:rPr>
        <w:t>, P.J.T. van Bakel en I.E. Hoving, 2008. Waterpas nat- en droogteschadeberekeningen ten behoeve van landbouwkundige doelrealisatie. Alterra-rapport 1653.</w:t>
      </w:r>
    </w:p>
    <w:p w:rsidR="00E0159C" w:rsidRPr="00047FDD" w:rsidRDefault="00E0159C" w:rsidP="00E0159C">
      <w:pPr>
        <w:ind w:left="426" w:hanging="426"/>
        <w:rPr>
          <w:rFonts w:ascii="Garamond" w:hAnsi="Garamond"/>
          <w:sz w:val="22"/>
          <w:lang w:val="en-US"/>
        </w:rPr>
      </w:pPr>
      <w:r>
        <w:rPr>
          <w:rFonts w:ascii="Garamond" w:hAnsi="Garamond"/>
          <w:sz w:val="22"/>
        </w:rPr>
        <w:t>Vos, J.A.</w:t>
      </w:r>
      <w:r w:rsidR="008E39BB">
        <w:rPr>
          <w:rFonts w:ascii="Garamond" w:hAnsi="Garamond"/>
          <w:sz w:val="22"/>
        </w:rPr>
        <w:t xml:space="preserve"> de</w:t>
      </w:r>
      <w:r>
        <w:rPr>
          <w:rFonts w:ascii="Garamond" w:hAnsi="Garamond"/>
          <w:sz w:val="22"/>
        </w:rPr>
        <w:t xml:space="preserve">, P.J.T. van Bakel, I.E. Hoving and R.A. Smidt, 2010. </w:t>
      </w:r>
      <w:r w:rsidRPr="00360EBA">
        <w:rPr>
          <w:rFonts w:ascii="Garamond" w:hAnsi="Garamond"/>
          <w:sz w:val="22"/>
          <w:lang w:val="en-US"/>
        </w:rPr>
        <w:t>Raising surface water levels in</w:t>
      </w:r>
      <w:r>
        <w:rPr>
          <w:rFonts w:ascii="Garamond" w:hAnsi="Garamond"/>
          <w:sz w:val="22"/>
          <w:lang w:val="en-US"/>
        </w:rPr>
        <w:t xml:space="preserve"> peat areas with dairy farming </w:t>
      </w:r>
      <w:r w:rsidRPr="00360EBA">
        <w:rPr>
          <w:rFonts w:ascii="Garamond" w:hAnsi="Garamond"/>
          <w:sz w:val="22"/>
          <w:lang w:val="en-US"/>
        </w:rPr>
        <w:t xml:space="preserve">. </w:t>
      </w:r>
      <w:r>
        <w:rPr>
          <w:rFonts w:ascii="Garamond" w:hAnsi="Garamond"/>
          <w:sz w:val="22"/>
          <w:lang w:val="en-US"/>
        </w:rPr>
        <w:t xml:space="preserve">Upscaling hydrological, agronomical and economic effects from farm-scale to local scale. </w:t>
      </w:r>
      <w:r w:rsidRPr="00047FDD">
        <w:rPr>
          <w:rFonts w:ascii="Garamond" w:hAnsi="Garamond"/>
          <w:sz w:val="22"/>
          <w:lang w:val="en-US"/>
        </w:rPr>
        <w:t>Agr. Water Manag. 97 (2010): 1887-1897.</w:t>
      </w:r>
    </w:p>
    <w:p w:rsidR="001666AB" w:rsidRDefault="001666AB" w:rsidP="003A5FBB">
      <w:pPr>
        <w:ind w:left="426" w:hanging="426"/>
        <w:rPr>
          <w:rFonts w:ascii="Garamond" w:hAnsi="Garamond"/>
          <w:sz w:val="22"/>
        </w:rPr>
      </w:pPr>
      <w:r>
        <w:rPr>
          <w:rFonts w:ascii="Garamond" w:hAnsi="Garamond"/>
          <w:sz w:val="22"/>
        </w:rPr>
        <w:t>Vries, Ies de, Gertjan Zwolsman, Jan van Bakel en Olvin van Keeken, 2013. Consequenties verzilting na dijkdoorbraak Afsluitdijk. Deltares-rapport 1207892-000.</w:t>
      </w:r>
    </w:p>
    <w:p w:rsidR="003A5FBB" w:rsidRDefault="003A5FBB" w:rsidP="003A5FBB">
      <w:pPr>
        <w:ind w:left="426" w:hanging="426"/>
        <w:rPr>
          <w:rFonts w:ascii="Garamond" w:hAnsi="Garamond"/>
          <w:sz w:val="22"/>
        </w:rPr>
      </w:pPr>
      <w:r w:rsidRPr="006A6FB9">
        <w:rPr>
          <w:rFonts w:ascii="Garamond" w:hAnsi="Garamond"/>
          <w:sz w:val="22"/>
        </w:rPr>
        <w:t>Walsum, P.E.V. van en P.J.T. van Bakel, 1983. Berekening van de effecten van infiltratie op de gewasverdamping in het herinrichtingsgebied, met een aangepaste versie van het model SWATRE. Nota 1434. ICW, Wageningen.</w:t>
      </w:r>
    </w:p>
    <w:p w:rsidR="003A5FBB" w:rsidRPr="006A6FB9" w:rsidRDefault="003A5FBB" w:rsidP="003A5FBB">
      <w:pPr>
        <w:ind w:left="426" w:hanging="426"/>
        <w:rPr>
          <w:rFonts w:ascii="Garamond" w:hAnsi="Garamond"/>
          <w:sz w:val="22"/>
        </w:rPr>
      </w:pPr>
      <w:r w:rsidRPr="00047FDD">
        <w:rPr>
          <w:rFonts w:ascii="Garamond" w:hAnsi="Garamond"/>
          <w:sz w:val="22"/>
          <w:lang w:val="en-US"/>
        </w:rPr>
        <w:t xml:space="preserve">Walsum. P.E.V. van, J.F.M. Helming, E.P.A.G. Schouwenberg, L.C.P.M. Stuyt, P. Groenendijk, C.J.A.M. de Bont, P.H. Vereijken, C. Kwakernaak, P.J.T. van Bakel, L.C. Staalduinen en K.W. Ypma, 2002. </w:t>
      </w:r>
      <w:r w:rsidRPr="006A6FB9">
        <w:rPr>
          <w:rFonts w:ascii="Garamond" w:hAnsi="Garamond"/>
          <w:sz w:val="22"/>
        </w:rPr>
        <w:t>Waterwijs. Plannen met water op regionale schaal. Rapport 433. Alterra, Wageningen.</w:t>
      </w:r>
    </w:p>
    <w:p w:rsidR="003A5FBB" w:rsidRPr="006A6FB9" w:rsidRDefault="003A5FBB" w:rsidP="003A5FBB">
      <w:pPr>
        <w:ind w:left="426" w:hanging="426"/>
        <w:rPr>
          <w:rFonts w:ascii="Garamond" w:hAnsi="Garamond"/>
          <w:sz w:val="22"/>
        </w:rPr>
      </w:pPr>
      <w:r w:rsidRPr="006A6FB9">
        <w:rPr>
          <w:rFonts w:ascii="Garamond" w:hAnsi="Garamond"/>
          <w:sz w:val="22"/>
        </w:rPr>
        <w:t>Walsum, P.E.V. van, A.A. Veldhuizen, P.J.T van Bakel, F.J.E. van der Bolt, P.E. Dik, P. Groenendijk, E.P. Querner en M.F.R. Smit, 2004. SIMGRO 5.0.1. Theory and model implementation. Alterra-rapport 913.</w:t>
      </w:r>
    </w:p>
    <w:p w:rsidR="003A5FBB" w:rsidRDefault="003A5FBB" w:rsidP="003A5FBB">
      <w:pPr>
        <w:ind w:left="426" w:hanging="426"/>
        <w:rPr>
          <w:rFonts w:ascii="Garamond" w:hAnsi="Garamond"/>
          <w:sz w:val="22"/>
        </w:rPr>
      </w:pPr>
      <w:r w:rsidRPr="006A6FB9">
        <w:rPr>
          <w:rFonts w:ascii="Garamond" w:hAnsi="Garamond"/>
          <w:sz w:val="22"/>
        </w:rPr>
        <w:t>Werf, A. van der, J. van Bakel, S. Reinhard en P. Vereijken, 2006. Waterpark Het Lankheet: innovatie van waterbeheer en landgebruik. In: 20 puzzelstukjes voor de KRW. Een bloemlezing uit het onderzoek van Wageningen UR voor de Europese Kaderrichtlijn Water. Alterra-rapport 1403.</w:t>
      </w:r>
    </w:p>
    <w:p w:rsidR="006F586A" w:rsidRPr="006A6FB9" w:rsidRDefault="006F586A" w:rsidP="003A5FBB">
      <w:pPr>
        <w:ind w:left="426" w:hanging="426"/>
        <w:rPr>
          <w:rFonts w:ascii="Garamond" w:hAnsi="Garamond"/>
          <w:sz w:val="22"/>
        </w:rPr>
      </w:pPr>
      <w:r>
        <w:rPr>
          <w:rFonts w:ascii="Garamond" w:hAnsi="Garamond"/>
          <w:sz w:val="22"/>
        </w:rPr>
        <w:t>Werkgroep Zuid-Holland, 1987. (K.E. , Wit, P.J.T. van Bakel, J.G. te Beest, H.Th.L. Massop en E.P. Querner). Wateraanvoerbehoefte Zuidhollandse eilanden en Waarden (peilbeheersing en bestrijding verzilting). ICW-nota 1801.</w:t>
      </w:r>
    </w:p>
    <w:p w:rsidR="003A5FBB" w:rsidRPr="006A6FB9" w:rsidRDefault="003A5FBB" w:rsidP="003A5FBB">
      <w:pPr>
        <w:ind w:left="426" w:hanging="426"/>
        <w:rPr>
          <w:rFonts w:ascii="Garamond" w:hAnsi="Garamond"/>
          <w:sz w:val="22"/>
        </w:rPr>
      </w:pPr>
      <w:r w:rsidRPr="006A6FB9">
        <w:rPr>
          <w:rFonts w:ascii="Garamond" w:hAnsi="Garamond"/>
          <w:sz w:val="22"/>
        </w:rPr>
        <w:t xml:space="preserve">Werkgroep Waterbeheer Noord-Brabant (P.J.T. van Bakel, ed.), 1990. Planning van de oppervlaktewaterhuishouding in Midden en Oostelijk Noord-Brabant. Fase 1: Bepaling van de rentabiliteit van waterconservering en –aanvoer en de waterverdeling t.b.v. de landbouw. Rapport 99. Staring Centrum, Wageningen. </w:t>
      </w:r>
    </w:p>
    <w:p w:rsidR="003A5FBB" w:rsidRPr="006A6FB9" w:rsidRDefault="003A5FBB" w:rsidP="003A5FBB">
      <w:pPr>
        <w:ind w:left="426" w:hanging="426"/>
        <w:rPr>
          <w:rFonts w:ascii="Garamond" w:hAnsi="Garamond"/>
          <w:sz w:val="22"/>
        </w:rPr>
      </w:pPr>
      <w:r w:rsidRPr="006A6FB9">
        <w:rPr>
          <w:rFonts w:ascii="Garamond" w:hAnsi="Garamond"/>
          <w:sz w:val="22"/>
        </w:rPr>
        <w:t>Werkgroep Consensus Hydrologie, 2005. (A. van der Giesen, ed.). Naar een gezamenlijk nationaal hydrologisch modelinstrumentarium. Eindrapport. MNP/RIVM/Alterra.</w:t>
      </w:r>
    </w:p>
    <w:p w:rsidR="003A5FBB" w:rsidRPr="006A6FB9" w:rsidRDefault="003A5FBB" w:rsidP="003A5FBB">
      <w:pPr>
        <w:ind w:left="426" w:hanging="426"/>
        <w:rPr>
          <w:rFonts w:ascii="Garamond" w:hAnsi="Garamond"/>
          <w:sz w:val="22"/>
        </w:rPr>
      </w:pPr>
      <w:r w:rsidRPr="006A6FB9">
        <w:rPr>
          <w:rFonts w:ascii="Garamond" w:hAnsi="Garamond"/>
          <w:sz w:val="22"/>
        </w:rPr>
        <w:t>Worm, P.B., E. Jansen, P.J.T. van Bakel, S.P. Klapwijk en F.M.R. Leus, 1997. Risico’s van gebiedsvreemd water voor aquatische ecosystemen. H</w:t>
      </w:r>
      <w:r w:rsidRPr="006A6FB9">
        <w:rPr>
          <w:rFonts w:ascii="Garamond" w:hAnsi="Garamond"/>
          <w:sz w:val="22"/>
          <w:vertAlign w:val="subscript"/>
        </w:rPr>
        <w:t>2</w:t>
      </w:r>
      <w:r w:rsidRPr="006A6FB9">
        <w:rPr>
          <w:rFonts w:ascii="Garamond" w:hAnsi="Garamond"/>
          <w:sz w:val="22"/>
        </w:rPr>
        <w:t>0 30(26): 795-797.</w:t>
      </w:r>
    </w:p>
    <w:p w:rsidR="003A5FBB" w:rsidRPr="006A6FB9" w:rsidRDefault="003A5FBB" w:rsidP="003A5FBB">
      <w:pPr>
        <w:pStyle w:val="normaal"/>
        <w:rPr>
          <w:rFonts w:ascii="Garamond" w:hAnsi="Garamond"/>
          <w:lang w:val="nl-NL"/>
        </w:rPr>
      </w:pPr>
    </w:p>
    <w:p w:rsidR="00D872FB" w:rsidRDefault="00D872FB" w:rsidP="00D872FB">
      <w:pPr>
        <w:ind w:left="426" w:hanging="426"/>
        <w:rPr>
          <w:rFonts w:ascii="Garamond" w:hAnsi="Garamond"/>
          <w:sz w:val="22"/>
          <w:lang w:eastAsia="nl-NL"/>
        </w:rPr>
      </w:pPr>
    </w:p>
    <w:p w:rsidR="00D872FB" w:rsidRDefault="00D872FB" w:rsidP="00D872FB">
      <w:pPr>
        <w:ind w:left="426" w:hanging="426"/>
        <w:rPr>
          <w:rFonts w:ascii="Garamond" w:hAnsi="Garamond"/>
          <w:sz w:val="22"/>
          <w:lang w:eastAsia="nl-NL"/>
        </w:rPr>
      </w:pPr>
      <w:r>
        <w:rPr>
          <w:rFonts w:ascii="Garamond" w:hAnsi="Garamond"/>
          <w:sz w:val="22"/>
          <w:lang w:eastAsia="nl-NL"/>
        </w:rPr>
        <w:t xml:space="preserve">Op </w:t>
      </w:r>
      <w:r w:rsidRPr="002874D8">
        <w:rPr>
          <w:rFonts w:ascii="Garamond" w:hAnsi="Garamond"/>
          <w:b/>
          <w:sz w:val="22"/>
          <w:lang w:eastAsia="nl-NL"/>
        </w:rPr>
        <w:t>ww</w:t>
      </w:r>
      <w:r>
        <w:rPr>
          <w:rFonts w:ascii="Garamond" w:hAnsi="Garamond"/>
          <w:b/>
          <w:sz w:val="22"/>
          <w:lang w:eastAsia="nl-NL"/>
        </w:rPr>
        <w:t>w</w:t>
      </w:r>
      <w:r w:rsidRPr="002874D8">
        <w:rPr>
          <w:rFonts w:ascii="Garamond" w:hAnsi="Garamond"/>
          <w:b/>
          <w:sz w:val="22"/>
          <w:lang w:eastAsia="nl-NL"/>
        </w:rPr>
        <w:t>.nhi.nu</w:t>
      </w:r>
      <w:r>
        <w:rPr>
          <w:rFonts w:ascii="Garamond" w:hAnsi="Garamond"/>
          <w:sz w:val="22"/>
          <w:lang w:eastAsia="nl-NL"/>
        </w:rPr>
        <w:t xml:space="preserve"> zijn de volgende publicaties te vinden met P.J.T. van Bakel als mede-auteur:</w:t>
      </w:r>
    </w:p>
    <w:p w:rsidR="00D872FB" w:rsidRDefault="00D872FB" w:rsidP="00D872FB">
      <w:pPr>
        <w:ind w:left="426" w:hanging="426"/>
        <w:rPr>
          <w:rFonts w:ascii="Garamond" w:hAnsi="Garamond"/>
          <w:sz w:val="22"/>
          <w:lang w:eastAsia="nl-NL"/>
        </w:rPr>
      </w:pPr>
    </w:p>
    <w:p w:rsidR="00D872FB" w:rsidRDefault="00D872FB" w:rsidP="00D872FB">
      <w:pPr>
        <w:ind w:left="426" w:hanging="426"/>
        <w:rPr>
          <w:rFonts w:ascii="Garamond" w:hAnsi="Garamond"/>
          <w:sz w:val="22"/>
          <w:lang w:eastAsia="nl-NL"/>
        </w:rPr>
      </w:pPr>
      <w:r>
        <w:rPr>
          <w:rFonts w:ascii="Garamond" w:hAnsi="Garamond"/>
          <w:sz w:val="22"/>
          <w:lang w:eastAsia="nl-NL"/>
        </w:rPr>
        <w:t>Lange, W.J. de, J. Delsman, G. Prinsen, J. van Bakel, H. Massop en J. Hoogewoud, 2010. Vergelijking NHI 2.0 PAWN-STONE.</w:t>
      </w:r>
    </w:p>
    <w:p w:rsidR="00D872FB" w:rsidRDefault="00D872FB" w:rsidP="00D872FB">
      <w:pPr>
        <w:ind w:left="426" w:hanging="426"/>
        <w:rPr>
          <w:rFonts w:ascii="Garamond" w:hAnsi="Garamond"/>
          <w:sz w:val="22"/>
          <w:lang w:eastAsia="nl-NL"/>
        </w:rPr>
      </w:pPr>
      <w:r>
        <w:rPr>
          <w:rFonts w:ascii="Garamond" w:hAnsi="Garamond"/>
          <w:sz w:val="22"/>
          <w:lang w:eastAsia="nl-NL"/>
        </w:rPr>
        <w:t>Lange, W. de, T. Vergroesen, J. Snepvangers, R. Pastoors, J. van Bakel en H. Massop, 2008. Deelrapport Freatische lekweerstanden.</w:t>
      </w:r>
    </w:p>
    <w:p w:rsidR="00D872FB" w:rsidRDefault="00D872FB" w:rsidP="00D872FB">
      <w:pPr>
        <w:ind w:left="426" w:hanging="426"/>
        <w:rPr>
          <w:rFonts w:ascii="Garamond" w:hAnsi="Garamond"/>
          <w:sz w:val="22"/>
          <w:lang w:eastAsia="nl-NL"/>
        </w:rPr>
      </w:pPr>
      <w:r>
        <w:rPr>
          <w:rFonts w:ascii="Garamond" w:hAnsi="Garamond"/>
          <w:sz w:val="22"/>
          <w:lang w:eastAsia="nl-NL"/>
        </w:rPr>
        <w:t>Massop, H.Th. L. en P.J.T. van Bakel, 2008. Deelrapport Buisdrainage.</w:t>
      </w:r>
    </w:p>
    <w:p w:rsidR="00D872FB" w:rsidRDefault="00D872FB" w:rsidP="00D872FB">
      <w:pPr>
        <w:ind w:left="426" w:hanging="426"/>
        <w:rPr>
          <w:rFonts w:ascii="Garamond" w:hAnsi="Garamond"/>
          <w:sz w:val="22"/>
          <w:lang w:eastAsia="nl-NL"/>
        </w:rPr>
      </w:pPr>
      <w:r>
        <w:rPr>
          <w:rFonts w:ascii="Garamond" w:hAnsi="Garamond"/>
          <w:sz w:val="22"/>
          <w:lang w:eastAsia="nl-NL"/>
        </w:rPr>
        <w:t>Veldhuizen, A.A. en P.J.T. van Bakel, 2008. Deelrapport Beregening.</w:t>
      </w:r>
    </w:p>
    <w:p w:rsidR="00D872FB" w:rsidRDefault="00D872FB" w:rsidP="00D872FB">
      <w:pPr>
        <w:ind w:left="426" w:hanging="426"/>
        <w:rPr>
          <w:rFonts w:ascii="Garamond" w:hAnsi="Garamond"/>
          <w:sz w:val="22"/>
          <w:lang w:eastAsia="nl-NL"/>
        </w:rPr>
      </w:pPr>
      <w:r>
        <w:rPr>
          <w:rFonts w:ascii="Garamond" w:hAnsi="Garamond"/>
          <w:sz w:val="22"/>
          <w:lang w:eastAsia="nl-NL"/>
        </w:rPr>
        <w:t>Bakel, P.J.T. van, J. G. Kroes en F.G. de Vries, 2008. Deelrapport Gewaskenmerken.</w:t>
      </w:r>
    </w:p>
    <w:p w:rsidR="00D872FB" w:rsidRPr="00385D79" w:rsidRDefault="00D872FB" w:rsidP="00D872FB">
      <w:pPr>
        <w:ind w:left="426" w:hanging="426"/>
        <w:rPr>
          <w:rFonts w:ascii="Garamond" w:hAnsi="Garamond"/>
          <w:sz w:val="22"/>
          <w:lang w:eastAsia="nl-NL"/>
        </w:rPr>
      </w:pPr>
      <w:r>
        <w:rPr>
          <w:rFonts w:ascii="Garamond" w:hAnsi="Garamond"/>
          <w:sz w:val="22"/>
          <w:lang w:eastAsia="nl-NL"/>
        </w:rPr>
        <w:t>Tiktak, A., J. van Bakel, J. Delsman, H. Hakvoort, T. Kroon, N. Kukuric, W. de Lange, R. Pastoors, G. Prinsen, A. Veldhuizen, T. Vergroesen en J. Verkaik, 2008. Plausibiliteit Nationaal Hydrologisch Instrumentarium (versie 1+).</w:t>
      </w:r>
    </w:p>
    <w:p w:rsidR="00D872FB" w:rsidRDefault="00D872FB" w:rsidP="00D872FB">
      <w:pPr>
        <w:ind w:left="426" w:hanging="426"/>
        <w:rPr>
          <w:rFonts w:ascii="Garamond" w:hAnsi="Garamond"/>
          <w:sz w:val="22"/>
          <w:lang w:eastAsia="nl-NL"/>
        </w:rPr>
      </w:pPr>
      <w:r>
        <w:rPr>
          <w:rFonts w:ascii="Garamond" w:hAnsi="Garamond"/>
          <w:sz w:val="22"/>
          <w:lang w:eastAsia="nl-NL"/>
        </w:rPr>
        <w:t>Bakel, J. van, R. Pastoors, H. Massop, J. Hunink, J. Hoogewoud en T. Vergroesen, 2012. Onderzoek naar de grondwaterstandsdynamiek in NHI  v2.1. Hoofdrapport.</w:t>
      </w:r>
    </w:p>
    <w:p w:rsidR="00BF7633" w:rsidRDefault="00BF7633">
      <w:bookmarkStart w:id="0" w:name="_GoBack"/>
      <w:bookmarkEnd w:id="0"/>
    </w:p>
    <w:sectPr w:rsidR="00BF7633" w:rsidSect="00BF7633">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D89" w:rsidRDefault="009E5D89" w:rsidP="001A554C">
      <w:r>
        <w:separator/>
      </w:r>
    </w:p>
  </w:endnote>
  <w:endnote w:type="continuationSeparator" w:id="0">
    <w:p w:rsidR="009E5D89" w:rsidRDefault="009E5D89" w:rsidP="001A5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grofont">
    <w:altName w:val="Corbel"/>
    <w:charset w:val="00"/>
    <w:family w:val="swiss"/>
    <w:pitch w:val="variable"/>
    <w:sig w:usb0="00000003" w:usb1="00000040" w:usb2="00000000" w:usb3="00000000" w:csb0="00000001" w:csb1="00000000"/>
  </w:font>
  <w:font w:name="Garamond">
    <w:panose1 w:val="02020404030301010803"/>
    <w:charset w:val="00"/>
    <w:family w:val="roman"/>
    <w:pitch w:val="variable"/>
    <w:sig w:usb0="00000287" w:usb1="00000000" w:usb2="00000000" w:usb3="00000000" w:csb0="0000009F" w:csb1="00000000"/>
  </w:font>
  <w:font w:name="News Gothic">
    <w:altName w:val="Microsoft YaHei"/>
    <w:charset w:val="00"/>
    <w:family w:val="swiss"/>
    <w:pitch w:val="variable"/>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189396"/>
      <w:docPartObj>
        <w:docPartGallery w:val="Page Numbers (Bottom of Page)"/>
        <w:docPartUnique/>
      </w:docPartObj>
    </w:sdtPr>
    <w:sdtEndPr/>
    <w:sdtContent>
      <w:p w:rsidR="001A554C" w:rsidRDefault="001A554C">
        <w:pPr>
          <w:pStyle w:val="Voettekst"/>
          <w:jc w:val="center"/>
        </w:pPr>
        <w:r>
          <w:rPr>
            <w:noProof/>
            <w:lang w:eastAsia="nl-NL"/>
          </w:rPr>
          <mc:AlternateContent>
            <mc:Choice Requires="wps">
              <w:drawing>
                <wp:inline distT="0" distB="0" distL="0" distR="0" wp14:editId="44914AD7">
                  <wp:extent cx="5467350" cy="54610"/>
                  <wp:effectExtent l="9525" t="19050" r="9525" b="12065"/>
                  <wp:docPr id="647"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Vorm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" fillcolor="black">
                  <w10:anchorlock/>
                </v:shape>
              </w:pict>
            </mc:Fallback>
          </mc:AlternateContent>
        </w:r>
      </w:p>
      <w:p w:rsidR="001A554C" w:rsidRDefault="001A554C">
        <w:pPr>
          <w:pStyle w:val="Voettekst"/>
          <w:jc w:val="center"/>
        </w:pPr>
        <w:r>
          <w:fldChar w:fldCharType="begin"/>
        </w:r>
        <w:r>
          <w:instrText>PAGE    \* MERGEFORMAT</w:instrText>
        </w:r>
        <w:r>
          <w:fldChar w:fldCharType="separate"/>
        </w:r>
        <w:r w:rsidR="002157A0">
          <w:rPr>
            <w:noProof/>
          </w:rPr>
          <w:t>2</w:t>
        </w:r>
        <w:r>
          <w:fldChar w:fldCharType="end"/>
        </w:r>
      </w:p>
    </w:sdtContent>
  </w:sdt>
  <w:p w:rsidR="001A554C" w:rsidRDefault="001A554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D89" w:rsidRDefault="009E5D89" w:rsidP="001A554C">
      <w:r>
        <w:separator/>
      </w:r>
    </w:p>
  </w:footnote>
  <w:footnote w:type="continuationSeparator" w:id="0">
    <w:p w:rsidR="009E5D89" w:rsidRDefault="009E5D89" w:rsidP="001A55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EA0"/>
    <w:rsid w:val="00025733"/>
    <w:rsid w:val="00047FDD"/>
    <w:rsid w:val="00070B3F"/>
    <w:rsid w:val="000808E3"/>
    <w:rsid w:val="0009107D"/>
    <w:rsid w:val="000A3B41"/>
    <w:rsid w:val="000B20F0"/>
    <w:rsid w:val="000B5415"/>
    <w:rsid w:val="000C7EA0"/>
    <w:rsid w:val="000D5491"/>
    <w:rsid w:val="000D79D9"/>
    <w:rsid w:val="000E55DD"/>
    <w:rsid w:val="000F6CA0"/>
    <w:rsid w:val="0011275B"/>
    <w:rsid w:val="0011377E"/>
    <w:rsid w:val="00120BA0"/>
    <w:rsid w:val="0015558F"/>
    <w:rsid w:val="001666AB"/>
    <w:rsid w:val="0017046E"/>
    <w:rsid w:val="00191B52"/>
    <w:rsid w:val="00195338"/>
    <w:rsid w:val="001974B5"/>
    <w:rsid w:val="001A554C"/>
    <w:rsid w:val="002157A0"/>
    <w:rsid w:val="00242297"/>
    <w:rsid w:val="002609F9"/>
    <w:rsid w:val="002941F2"/>
    <w:rsid w:val="002A7209"/>
    <w:rsid w:val="002D37CE"/>
    <w:rsid w:val="002E10C5"/>
    <w:rsid w:val="002F1E14"/>
    <w:rsid w:val="0030521C"/>
    <w:rsid w:val="0031559E"/>
    <w:rsid w:val="00317547"/>
    <w:rsid w:val="00373186"/>
    <w:rsid w:val="00380C2A"/>
    <w:rsid w:val="0038238C"/>
    <w:rsid w:val="003A5FBB"/>
    <w:rsid w:val="003E047E"/>
    <w:rsid w:val="0040550E"/>
    <w:rsid w:val="00414B4A"/>
    <w:rsid w:val="00423436"/>
    <w:rsid w:val="00441C67"/>
    <w:rsid w:val="004455F6"/>
    <w:rsid w:val="004945F1"/>
    <w:rsid w:val="004A00D9"/>
    <w:rsid w:val="004B17D1"/>
    <w:rsid w:val="004C2846"/>
    <w:rsid w:val="004D7B2A"/>
    <w:rsid w:val="004E6612"/>
    <w:rsid w:val="00513FE9"/>
    <w:rsid w:val="00566634"/>
    <w:rsid w:val="00573B63"/>
    <w:rsid w:val="005742DE"/>
    <w:rsid w:val="005D271D"/>
    <w:rsid w:val="005D6AF8"/>
    <w:rsid w:val="005F5624"/>
    <w:rsid w:val="0061520D"/>
    <w:rsid w:val="00616E3C"/>
    <w:rsid w:val="00676DE3"/>
    <w:rsid w:val="006B1B89"/>
    <w:rsid w:val="006D1B5A"/>
    <w:rsid w:val="006F586A"/>
    <w:rsid w:val="00712A79"/>
    <w:rsid w:val="00760797"/>
    <w:rsid w:val="007A7C54"/>
    <w:rsid w:val="007B1D01"/>
    <w:rsid w:val="007F0648"/>
    <w:rsid w:val="00814CEA"/>
    <w:rsid w:val="00824DD0"/>
    <w:rsid w:val="0086049B"/>
    <w:rsid w:val="008665A2"/>
    <w:rsid w:val="008728B3"/>
    <w:rsid w:val="008A6099"/>
    <w:rsid w:val="008B05A6"/>
    <w:rsid w:val="008C6637"/>
    <w:rsid w:val="008E39BB"/>
    <w:rsid w:val="00931952"/>
    <w:rsid w:val="00937225"/>
    <w:rsid w:val="0095567C"/>
    <w:rsid w:val="009560D7"/>
    <w:rsid w:val="009875D8"/>
    <w:rsid w:val="009C0220"/>
    <w:rsid w:val="009E5D89"/>
    <w:rsid w:val="009F07AB"/>
    <w:rsid w:val="00A24C1F"/>
    <w:rsid w:val="00A37F06"/>
    <w:rsid w:val="00A43CEF"/>
    <w:rsid w:val="00A524D6"/>
    <w:rsid w:val="00A53F04"/>
    <w:rsid w:val="00A65C12"/>
    <w:rsid w:val="00A77D46"/>
    <w:rsid w:val="00AA470D"/>
    <w:rsid w:val="00AE0957"/>
    <w:rsid w:val="00AE2BDE"/>
    <w:rsid w:val="00B0155C"/>
    <w:rsid w:val="00B10D9D"/>
    <w:rsid w:val="00B16857"/>
    <w:rsid w:val="00B504C9"/>
    <w:rsid w:val="00B55BD0"/>
    <w:rsid w:val="00B61170"/>
    <w:rsid w:val="00B839BC"/>
    <w:rsid w:val="00BC70A3"/>
    <w:rsid w:val="00BD49C4"/>
    <w:rsid w:val="00BE4285"/>
    <w:rsid w:val="00BF7633"/>
    <w:rsid w:val="00C31B97"/>
    <w:rsid w:val="00C64B43"/>
    <w:rsid w:val="00C76450"/>
    <w:rsid w:val="00CA5F1B"/>
    <w:rsid w:val="00CB428C"/>
    <w:rsid w:val="00CC004F"/>
    <w:rsid w:val="00D06188"/>
    <w:rsid w:val="00D0764F"/>
    <w:rsid w:val="00D16399"/>
    <w:rsid w:val="00D419B6"/>
    <w:rsid w:val="00D61DD5"/>
    <w:rsid w:val="00D74C2A"/>
    <w:rsid w:val="00D872FB"/>
    <w:rsid w:val="00D901CE"/>
    <w:rsid w:val="00DB0F6C"/>
    <w:rsid w:val="00DF2154"/>
    <w:rsid w:val="00E0159C"/>
    <w:rsid w:val="00E073EA"/>
    <w:rsid w:val="00E17F32"/>
    <w:rsid w:val="00E463AD"/>
    <w:rsid w:val="00E46AAA"/>
    <w:rsid w:val="00E60398"/>
    <w:rsid w:val="00E66320"/>
    <w:rsid w:val="00EA0992"/>
    <w:rsid w:val="00EC731A"/>
    <w:rsid w:val="00F07C55"/>
    <w:rsid w:val="00F2794B"/>
    <w:rsid w:val="00F35F0D"/>
    <w:rsid w:val="00F52863"/>
    <w:rsid w:val="00F94437"/>
    <w:rsid w:val="00FA04F7"/>
    <w:rsid w:val="00FA7C4F"/>
    <w:rsid w:val="00FB3E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7EA0"/>
    <w:pPr>
      <w:spacing w:after="0" w:line="240" w:lineRule="auto"/>
    </w:pPr>
    <w:rPr>
      <w:rFonts w:ascii="Times New Roman" w:eastAsia="Times New Roman" w:hAnsi="Times New Roman" w:cs="Times New Roman"/>
      <w:sz w:val="20"/>
      <w:szCs w:val="20"/>
    </w:rPr>
  </w:style>
  <w:style w:type="paragraph" w:styleId="Kop1">
    <w:name w:val="heading 1"/>
    <w:basedOn w:val="Standaard"/>
    <w:next w:val="Standaard"/>
    <w:link w:val="Kop1Char"/>
    <w:qFormat/>
    <w:rsid w:val="00676DE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nhideWhenUsed/>
    <w:qFormat/>
    <w:rsid w:val="00676DE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nhideWhenUsed/>
    <w:qFormat/>
    <w:rsid w:val="00676DE3"/>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Kop4">
    <w:name w:val="heading 4"/>
    <w:basedOn w:val="Standaard"/>
    <w:next w:val="Standaard"/>
    <w:link w:val="Kop4Char"/>
    <w:unhideWhenUsed/>
    <w:qFormat/>
    <w:rsid w:val="00676DE3"/>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Kop5">
    <w:name w:val="heading 5"/>
    <w:basedOn w:val="Standaard"/>
    <w:next w:val="Standaard"/>
    <w:link w:val="Kop5Char"/>
    <w:uiPriority w:val="9"/>
    <w:semiHidden/>
    <w:unhideWhenUsed/>
    <w:qFormat/>
    <w:rsid w:val="00676DE3"/>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Kop6">
    <w:name w:val="heading 6"/>
    <w:basedOn w:val="Standaard"/>
    <w:next w:val="Standaard"/>
    <w:link w:val="Kop6Char"/>
    <w:uiPriority w:val="9"/>
    <w:semiHidden/>
    <w:unhideWhenUsed/>
    <w:qFormat/>
    <w:rsid w:val="00676DE3"/>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Kop7">
    <w:name w:val="heading 7"/>
    <w:basedOn w:val="Standaard"/>
    <w:next w:val="Standaard"/>
    <w:link w:val="Kop7Char"/>
    <w:uiPriority w:val="9"/>
    <w:semiHidden/>
    <w:unhideWhenUsed/>
    <w:qFormat/>
    <w:rsid w:val="00676DE3"/>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Kop8">
    <w:name w:val="heading 8"/>
    <w:basedOn w:val="Standaard"/>
    <w:next w:val="Standaard"/>
    <w:link w:val="Kop8Char"/>
    <w:uiPriority w:val="9"/>
    <w:semiHidden/>
    <w:unhideWhenUsed/>
    <w:qFormat/>
    <w:rsid w:val="00676DE3"/>
    <w:pPr>
      <w:keepNext/>
      <w:keepLines/>
      <w:spacing w:before="200" w:line="276" w:lineRule="auto"/>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semiHidden/>
    <w:unhideWhenUsed/>
    <w:qFormat/>
    <w:rsid w:val="00676DE3"/>
    <w:pPr>
      <w:keepNext/>
      <w:keepLines/>
      <w:spacing w:before="200" w:line="276" w:lineRule="auto"/>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76DE3"/>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676DE3"/>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676DE3"/>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676DE3"/>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676DE3"/>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676DE3"/>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676DE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676DE3"/>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676DE3"/>
    <w:rPr>
      <w:rFonts w:asciiTheme="majorHAnsi" w:eastAsiaTheme="majorEastAsia" w:hAnsiTheme="majorHAnsi" w:cstheme="majorBidi"/>
      <w:i/>
      <w:iCs/>
      <w:color w:val="404040" w:themeColor="text1" w:themeTint="BF"/>
      <w:sz w:val="20"/>
      <w:szCs w:val="20"/>
    </w:rPr>
  </w:style>
  <w:style w:type="paragraph" w:styleId="Titel">
    <w:name w:val="Title"/>
    <w:basedOn w:val="Standaard"/>
    <w:next w:val="Standaard"/>
    <w:link w:val="TitelChar"/>
    <w:uiPriority w:val="10"/>
    <w:qFormat/>
    <w:rsid w:val="00676D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76DE3"/>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676DE3"/>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676DE3"/>
    <w:rPr>
      <w:rFonts w:asciiTheme="majorHAnsi" w:eastAsiaTheme="majorEastAsia" w:hAnsiTheme="majorHAnsi" w:cstheme="majorBidi"/>
      <w:i/>
      <w:iCs/>
      <w:color w:val="4F81BD" w:themeColor="accent1"/>
      <w:spacing w:val="15"/>
      <w:sz w:val="24"/>
      <w:szCs w:val="24"/>
    </w:rPr>
  </w:style>
  <w:style w:type="character" w:styleId="Zwaar">
    <w:name w:val="Strong"/>
    <w:uiPriority w:val="22"/>
    <w:qFormat/>
    <w:rsid w:val="00676DE3"/>
    <w:rPr>
      <w:b/>
      <w:bCs/>
    </w:rPr>
  </w:style>
  <w:style w:type="character" w:styleId="Nadruk">
    <w:name w:val="Emphasis"/>
    <w:uiPriority w:val="20"/>
    <w:qFormat/>
    <w:rsid w:val="00676DE3"/>
    <w:rPr>
      <w:i/>
      <w:iCs/>
    </w:rPr>
  </w:style>
  <w:style w:type="paragraph" w:styleId="Geenafstand">
    <w:name w:val="No Spacing"/>
    <w:basedOn w:val="Standaard"/>
    <w:uiPriority w:val="1"/>
    <w:qFormat/>
    <w:rsid w:val="00676DE3"/>
    <w:rPr>
      <w:rFonts w:asciiTheme="minorHAnsi" w:eastAsiaTheme="minorHAnsi" w:hAnsiTheme="minorHAnsi" w:cstheme="minorBidi"/>
      <w:sz w:val="22"/>
      <w:szCs w:val="22"/>
    </w:rPr>
  </w:style>
  <w:style w:type="paragraph" w:styleId="Lijstalinea">
    <w:name w:val="List Paragraph"/>
    <w:basedOn w:val="Standaard"/>
    <w:uiPriority w:val="34"/>
    <w:qFormat/>
    <w:rsid w:val="00676DE3"/>
    <w:pPr>
      <w:spacing w:after="200" w:line="276" w:lineRule="auto"/>
      <w:ind w:left="720"/>
      <w:contextualSpacing/>
    </w:pPr>
    <w:rPr>
      <w:rFonts w:asciiTheme="minorHAnsi" w:eastAsiaTheme="minorHAnsi" w:hAnsiTheme="minorHAnsi" w:cstheme="minorBidi"/>
      <w:sz w:val="22"/>
      <w:szCs w:val="22"/>
    </w:rPr>
  </w:style>
  <w:style w:type="paragraph" w:styleId="Citaat">
    <w:name w:val="Quote"/>
    <w:basedOn w:val="Standaard"/>
    <w:next w:val="Standaard"/>
    <w:link w:val="CitaatChar"/>
    <w:uiPriority w:val="29"/>
    <w:qFormat/>
    <w:rsid w:val="00676DE3"/>
    <w:pPr>
      <w:spacing w:after="200" w:line="276" w:lineRule="auto"/>
    </w:pPr>
    <w:rPr>
      <w:rFonts w:asciiTheme="minorHAnsi" w:eastAsiaTheme="minorHAnsi" w:hAnsiTheme="minorHAnsi" w:cstheme="minorBidi"/>
      <w:i/>
      <w:iCs/>
      <w:color w:val="000000" w:themeColor="text1"/>
      <w:sz w:val="22"/>
      <w:szCs w:val="22"/>
    </w:rPr>
  </w:style>
  <w:style w:type="character" w:customStyle="1" w:styleId="CitaatChar">
    <w:name w:val="Citaat Char"/>
    <w:basedOn w:val="Standaardalinea-lettertype"/>
    <w:link w:val="Citaat"/>
    <w:uiPriority w:val="29"/>
    <w:rsid w:val="00676DE3"/>
    <w:rPr>
      <w:i/>
      <w:iCs/>
      <w:color w:val="000000" w:themeColor="text1"/>
    </w:rPr>
  </w:style>
  <w:style w:type="paragraph" w:styleId="Duidelijkcitaat">
    <w:name w:val="Intense Quote"/>
    <w:basedOn w:val="Standaard"/>
    <w:next w:val="Standaard"/>
    <w:link w:val="DuidelijkcitaatChar"/>
    <w:uiPriority w:val="30"/>
    <w:qFormat/>
    <w:rsid w:val="00676DE3"/>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DuidelijkcitaatChar">
    <w:name w:val="Duidelijk citaat Char"/>
    <w:basedOn w:val="Standaardalinea-lettertype"/>
    <w:link w:val="Duidelijkcitaat"/>
    <w:uiPriority w:val="30"/>
    <w:rsid w:val="00676DE3"/>
    <w:rPr>
      <w:b/>
      <w:bCs/>
      <w:i/>
      <w:iCs/>
      <w:color w:val="4F81BD" w:themeColor="accent1"/>
    </w:rPr>
  </w:style>
  <w:style w:type="character" w:styleId="Subtielebenadrukking">
    <w:name w:val="Subtle Emphasis"/>
    <w:uiPriority w:val="19"/>
    <w:qFormat/>
    <w:rsid w:val="00676DE3"/>
    <w:rPr>
      <w:i/>
      <w:iCs/>
      <w:color w:val="808080" w:themeColor="text1" w:themeTint="7F"/>
    </w:rPr>
  </w:style>
  <w:style w:type="character" w:styleId="Intensievebenadrukking">
    <w:name w:val="Intense Emphasis"/>
    <w:uiPriority w:val="21"/>
    <w:qFormat/>
    <w:rsid w:val="00676DE3"/>
    <w:rPr>
      <w:b/>
      <w:bCs/>
      <w:i/>
      <w:iCs/>
      <w:color w:val="4F81BD" w:themeColor="accent1"/>
    </w:rPr>
  </w:style>
  <w:style w:type="character" w:styleId="Subtieleverwijzing">
    <w:name w:val="Subtle Reference"/>
    <w:uiPriority w:val="31"/>
    <w:qFormat/>
    <w:rsid w:val="00676DE3"/>
    <w:rPr>
      <w:smallCaps/>
      <w:color w:val="C0504D" w:themeColor="accent2"/>
      <w:u w:val="single"/>
    </w:rPr>
  </w:style>
  <w:style w:type="character" w:styleId="Intensieveverwijzing">
    <w:name w:val="Intense Reference"/>
    <w:uiPriority w:val="32"/>
    <w:qFormat/>
    <w:rsid w:val="00676DE3"/>
    <w:rPr>
      <w:b/>
      <w:bCs/>
      <w:smallCaps/>
      <w:color w:val="C0504D" w:themeColor="accent2"/>
      <w:spacing w:val="5"/>
      <w:u w:val="single"/>
    </w:rPr>
  </w:style>
  <w:style w:type="character" w:styleId="Titelvanboek">
    <w:name w:val="Book Title"/>
    <w:uiPriority w:val="33"/>
    <w:qFormat/>
    <w:rsid w:val="00676DE3"/>
    <w:rPr>
      <w:b/>
      <w:bCs/>
      <w:smallCaps/>
      <w:spacing w:val="5"/>
    </w:rPr>
  </w:style>
  <w:style w:type="paragraph" w:styleId="Kopvaninhoudsopgave">
    <w:name w:val="TOC Heading"/>
    <w:basedOn w:val="Kop1"/>
    <w:next w:val="Standaard"/>
    <w:uiPriority w:val="39"/>
    <w:semiHidden/>
    <w:unhideWhenUsed/>
    <w:qFormat/>
    <w:rsid w:val="00676DE3"/>
    <w:pPr>
      <w:outlineLvl w:val="9"/>
    </w:pPr>
  </w:style>
  <w:style w:type="paragraph" w:styleId="Koptekst">
    <w:name w:val="header"/>
    <w:basedOn w:val="Standaard"/>
    <w:link w:val="KoptekstChar"/>
    <w:rsid w:val="000C7EA0"/>
    <w:pPr>
      <w:tabs>
        <w:tab w:val="center" w:pos="4153"/>
        <w:tab w:val="right" w:pos="8306"/>
      </w:tabs>
    </w:pPr>
    <w:rPr>
      <w:rFonts w:ascii="Arial" w:hAnsi="Arial"/>
      <w:lang w:val="en-US"/>
    </w:rPr>
  </w:style>
  <w:style w:type="character" w:customStyle="1" w:styleId="KoptekstChar">
    <w:name w:val="Koptekst Char"/>
    <w:basedOn w:val="Standaardalinea-lettertype"/>
    <w:link w:val="Koptekst"/>
    <w:rsid w:val="000C7EA0"/>
    <w:rPr>
      <w:rFonts w:ascii="Arial" w:eastAsia="Times New Roman" w:hAnsi="Arial" w:cs="Times New Roman"/>
      <w:sz w:val="20"/>
      <w:szCs w:val="20"/>
      <w:lang w:val="en-US"/>
    </w:rPr>
  </w:style>
  <w:style w:type="paragraph" w:customStyle="1" w:styleId="normaal">
    <w:name w:val="normaal"/>
    <w:basedOn w:val="Koptekst"/>
    <w:rsid w:val="000C7EA0"/>
    <w:pPr>
      <w:tabs>
        <w:tab w:val="clear" w:pos="4153"/>
        <w:tab w:val="clear" w:pos="8306"/>
      </w:tabs>
    </w:pPr>
    <w:rPr>
      <w:rFonts w:ascii="Agrofont" w:hAnsi="Agrofont"/>
      <w:lang w:val="en-GB"/>
    </w:rPr>
  </w:style>
  <w:style w:type="paragraph" w:styleId="Plattetekstinspringen2">
    <w:name w:val="Body Text Indent 2"/>
    <w:basedOn w:val="Standaard"/>
    <w:link w:val="Plattetekstinspringen2Char"/>
    <w:rsid w:val="000C7EA0"/>
    <w:pPr>
      <w:widowControl w:val="0"/>
      <w:tabs>
        <w:tab w:val="left" w:pos="426"/>
      </w:tabs>
      <w:ind w:left="426" w:hanging="426"/>
    </w:pPr>
    <w:rPr>
      <w:snapToGrid w:val="0"/>
      <w:sz w:val="22"/>
      <w:lang w:eastAsia="nl-NL"/>
    </w:rPr>
  </w:style>
  <w:style w:type="character" w:customStyle="1" w:styleId="Plattetekstinspringen2Char">
    <w:name w:val="Platte tekst inspringen 2 Char"/>
    <w:basedOn w:val="Standaardalinea-lettertype"/>
    <w:link w:val="Plattetekstinspringen2"/>
    <w:rsid w:val="000C7EA0"/>
    <w:rPr>
      <w:rFonts w:ascii="Times New Roman" w:eastAsia="Times New Roman" w:hAnsi="Times New Roman" w:cs="Times New Roman"/>
      <w:snapToGrid w:val="0"/>
      <w:szCs w:val="20"/>
      <w:lang w:eastAsia="nl-NL"/>
    </w:rPr>
  </w:style>
  <w:style w:type="paragraph" w:styleId="Plattetekstinspringen">
    <w:name w:val="Body Text Indent"/>
    <w:basedOn w:val="Standaard"/>
    <w:link w:val="PlattetekstinspringenChar"/>
    <w:rsid w:val="000C7EA0"/>
    <w:pPr>
      <w:widowControl w:val="0"/>
      <w:ind w:firstLine="284"/>
    </w:pPr>
    <w:rPr>
      <w:snapToGrid w:val="0"/>
      <w:sz w:val="22"/>
      <w:lang w:eastAsia="nl-NL"/>
    </w:rPr>
  </w:style>
  <w:style w:type="character" w:customStyle="1" w:styleId="PlattetekstinspringenChar">
    <w:name w:val="Platte tekst inspringen Char"/>
    <w:basedOn w:val="Standaardalinea-lettertype"/>
    <w:link w:val="Plattetekstinspringen"/>
    <w:rsid w:val="000C7EA0"/>
    <w:rPr>
      <w:rFonts w:ascii="Times New Roman" w:eastAsia="Times New Roman" w:hAnsi="Times New Roman" w:cs="Times New Roman"/>
      <w:snapToGrid w:val="0"/>
      <w:szCs w:val="20"/>
      <w:lang w:eastAsia="nl-NL"/>
    </w:rPr>
  </w:style>
  <w:style w:type="paragraph" w:styleId="Plattetekstinspringen3">
    <w:name w:val="Body Text Indent 3"/>
    <w:basedOn w:val="Standaard"/>
    <w:link w:val="Plattetekstinspringen3Char"/>
    <w:rsid w:val="000C7EA0"/>
    <w:pPr>
      <w:widowControl w:val="0"/>
      <w:ind w:left="426"/>
    </w:pPr>
    <w:rPr>
      <w:snapToGrid w:val="0"/>
      <w:sz w:val="22"/>
      <w:lang w:eastAsia="nl-NL"/>
    </w:rPr>
  </w:style>
  <w:style w:type="character" w:customStyle="1" w:styleId="Plattetekstinspringen3Char">
    <w:name w:val="Platte tekst inspringen 3 Char"/>
    <w:basedOn w:val="Standaardalinea-lettertype"/>
    <w:link w:val="Plattetekstinspringen3"/>
    <w:rsid w:val="000C7EA0"/>
    <w:rPr>
      <w:rFonts w:ascii="Times New Roman" w:eastAsia="Times New Roman" w:hAnsi="Times New Roman" w:cs="Times New Roman"/>
      <w:snapToGrid w:val="0"/>
      <w:szCs w:val="20"/>
      <w:lang w:eastAsia="nl-NL"/>
    </w:rPr>
  </w:style>
  <w:style w:type="paragraph" w:customStyle="1" w:styleId="t1plattetekst">
    <w:name w:val="t1.platte tekst"/>
    <w:basedOn w:val="Standaard"/>
    <w:rsid w:val="000C7EA0"/>
    <w:pPr>
      <w:jc w:val="both"/>
    </w:pPr>
    <w:rPr>
      <w:rFonts w:ascii="Garamond" w:hAnsi="Garamond"/>
      <w:sz w:val="24"/>
    </w:rPr>
  </w:style>
  <w:style w:type="paragraph" w:customStyle="1" w:styleId="t1">
    <w:name w:val="t1"/>
    <w:aliases w:val="platte tekst"/>
    <w:basedOn w:val="Standaard"/>
    <w:link w:val="t1Char"/>
    <w:rsid w:val="000C7EA0"/>
    <w:pPr>
      <w:jc w:val="both"/>
    </w:pPr>
    <w:rPr>
      <w:rFonts w:ascii="Garamond" w:hAnsi="Garamond"/>
      <w:sz w:val="24"/>
    </w:rPr>
  </w:style>
  <w:style w:type="character" w:customStyle="1" w:styleId="t1Char">
    <w:name w:val="t1 Char"/>
    <w:aliases w:val="platte tekst Char"/>
    <w:basedOn w:val="Standaardalinea-lettertype"/>
    <w:link w:val="t1"/>
    <w:rsid w:val="000C7EA0"/>
    <w:rPr>
      <w:rFonts w:ascii="Garamond" w:eastAsia="Times New Roman" w:hAnsi="Garamond" w:cs="Times New Roman"/>
      <w:sz w:val="24"/>
      <w:szCs w:val="20"/>
    </w:rPr>
  </w:style>
  <w:style w:type="paragraph" w:customStyle="1" w:styleId="opsomming">
    <w:name w:val="opsomming"/>
    <w:basedOn w:val="Standaard"/>
    <w:rsid w:val="003A5FBB"/>
    <w:pPr>
      <w:tabs>
        <w:tab w:val="left" w:pos="2160"/>
        <w:tab w:val="left" w:pos="4680"/>
      </w:tabs>
      <w:ind w:left="425" w:hanging="425"/>
    </w:pPr>
    <w:rPr>
      <w:rFonts w:ascii="Agrofont" w:hAnsi="Agrofont"/>
      <w:lang w:val="en-GB"/>
    </w:rPr>
  </w:style>
  <w:style w:type="paragraph" w:styleId="Voetnoottekst">
    <w:name w:val="footnote text"/>
    <w:basedOn w:val="Standaard"/>
    <w:link w:val="VoetnoottekstChar"/>
    <w:semiHidden/>
    <w:unhideWhenUsed/>
    <w:rsid w:val="007A7C54"/>
    <w:pPr>
      <w:spacing w:line="270" w:lineRule="exact"/>
    </w:pPr>
    <w:rPr>
      <w:rFonts w:ascii="News Gothic" w:hAnsi="News Gothic"/>
      <w:lang w:val="en-US"/>
    </w:rPr>
  </w:style>
  <w:style w:type="character" w:customStyle="1" w:styleId="VoetnoottekstChar">
    <w:name w:val="Voetnoottekst Char"/>
    <w:basedOn w:val="Standaardalinea-lettertype"/>
    <w:link w:val="Voetnoottekst"/>
    <w:semiHidden/>
    <w:rsid w:val="007A7C54"/>
    <w:rPr>
      <w:rFonts w:ascii="News Gothic" w:eastAsia="Times New Roman" w:hAnsi="News Gothic" w:cs="Times New Roman"/>
      <w:sz w:val="20"/>
      <w:szCs w:val="20"/>
      <w:lang w:val="en-US"/>
    </w:rPr>
  </w:style>
  <w:style w:type="paragraph" w:customStyle="1" w:styleId="intro">
    <w:name w:val="intro"/>
    <w:basedOn w:val="Standaard"/>
    <w:rsid w:val="00814CEA"/>
    <w:pPr>
      <w:spacing w:before="100" w:beforeAutospacing="1" w:after="100" w:afterAutospacing="1"/>
    </w:pPr>
    <w:rPr>
      <w:sz w:val="24"/>
      <w:szCs w:val="24"/>
      <w:lang w:eastAsia="nl-NL"/>
    </w:rPr>
  </w:style>
  <w:style w:type="character" w:styleId="Hyperlink">
    <w:name w:val="Hyperlink"/>
    <w:basedOn w:val="Standaardalinea-lettertype"/>
    <w:uiPriority w:val="99"/>
    <w:unhideWhenUsed/>
    <w:rsid w:val="00D419B6"/>
    <w:rPr>
      <w:color w:val="0000FF" w:themeColor="hyperlink"/>
      <w:u w:val="single"/>
    </w:rPr>
  </w:style>
  <w:style w:type="paragraph" w:styleId="Voettekst">
    <w:name w:val="footer"/>
    <w:basedOn w:val="Standaard"/>
    <w:link w:val="VoettekstChar"/>
    <w:uiPriority w:val="99"/>
    <w:unhideWhenUsed/>
    <w:rsid w:val="001A554C"/>
    <w:pPr>
      <w:tabs>
        <w:tab w:val="center" w:pos="4536"/>
        <w:tab w:val="right" w:pos="9072"/>
      </w:tabs>
    </w:pPr>
  </w:style>
  <w:style w:type="character" w:customStyle="1" w:styleId="VoettekstChar">
    <w:name w:val="Voettekst Char"/>
    <w:basedOn w:val="Standaardalinea-lettertype"/>
    <w:link w:val="Voettekst"/>
    <w:uiPriority w:val="99"/>
    <w:rsid w:val="001A554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7EA0"/>
    <w:pPr>
      <w:spacing w:after="0" w:line="240" w:lineRule="auto"/>
    </w:pPr>
    <w:rPr>
      <w:rFonts w:ascii="Times New Roman" w:eastAsia="Times New Roman" w:hAnsi="Times New Roman" w:cs="Times New Roman"/>
      <w:sz w:val="20"/>
      <w:szCs w:val="20"/>
    </w:rPr>
  </w:style>
  <w:style w:type="paragraph" w:styleId="Kop1">
    <w:name w:val="heading 1"/>
    <w:basedOn w:val="Standaard"/>
    <w:next w:val="Standaard"/>
    <w:link w:val="Kop1Char"/>
    <w:qFormat/>
    <w:rsid w:val="00676DE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nhideWhenUsed/>
    <w:qFormat/>
    <w:rsid w:val="00676DE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nhideWhenUsed/>
    <w:qFormat/>
    <w:rsid w:val="00676DE3"/>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Kop4">
    <w:name w:val="heading 4"/>
    <w:basedOn w:val="Standaard"/>
    <w:next w:val="Standaard"/>
    <w:link w:val="Kop4Char"/>
    <w:unhideWhenUsed/>
    <w:qFormat/>
    <w:rsid w:val="00676DE3"/>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Kop5">
    <w:name w:val="heading 5"/>
    <w:basedOn w:val="Standaard"/>
    <w:next w:val="Standaard"/>
    <w:link w:val="Kop5Char"/>
    <w:uiPriority w:val="9"/>
    <w:semiHidden/>
    <w:unhideWhenUsed/>
    <w:qFormat/>
    <w:rsid w:val="00676DE3"/>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Kop6">
    <w:name w:val="heading 6"/>
    <w:basedOn w:val="Standaard"/>
    <w:next w:val="Standaard"/>
    <w:link w:val="Kop6Char"/>
    <w:uiPriority w:val="9"/>
    <w:semiHidden/>
    <w:unhideWhenUsed/>
    <w:qFormat/>
    <w:rsid w:val="00676DE3"/>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Kop7">
    <w:name w:val="heading 7"/>
    <w:basedOn w:val="Standaard"/>
    <w:next w:val="Standaard"/>
    <w:link w:val="Kop7Char"/>
    <w:uiPriority w:val="9"/>
    <w:semiHidden/>
    <w:unhideWhenUsed/>
    <w:qFormat/>
    <w:rsid w:val="00676DE3"/>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Kop8">
    <w:name w:val="heading 8"/>
    <w:basedOn w:val="Standaard"/>
    <w:next w:val="Standaard"/>
    <w:link w:val="Kop8Char"/>
    <w:uiPriority w:val="9"/>
    <w:semiHidden/>
    <w:unhideWhenUsed/>
    <w:qFormat/>
    <w:rsid w:val="00676DE3"/>
    <w:pPr>
      <w:keepNext/>
      <w:keepLines/>
      <w:spacing w:before="200" w:line="276" w:lineRule="auto"/>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semiHidden/>
    <w:unhideWhenUsed/>
    <w:qFormat/>
    <w:rsid w:val="00676DE3"/>
    <w:pPr>
      <w:keepNext/>
      <w:keepLines/>
      <w:spacing w:before="200" w:line="276" w:lineRule="auto"/>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76DE3"/>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676DE3"/>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676DE3"/>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676DE3"/>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676DE3"/>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676DE3"/>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676DE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676DE3"/>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676DE3"/>
    <w:rPr>
      <w:rFonts w:asciiTheme="majorHAnsi" w:eastAsiaTheme="majorEastAsia" w:hAnsiTheme="majorHAnsi" w:cstheme="majorBidi"/>
      <w:i/>
      <w:iCs/>
      <w:color w:val="404040" w:themeColor="text1" w:themeTint="BF"/>
      <w:sz w:val="20"/>
      <w:szCs w:val="20"/>
    </w:rPr>
  </w:style>
  <w:style w:type="paragraph" w:styleId="Titel">
    <w:name w:val="Title"/>
    <w:basedOn w:val="Standaard"/>
    <w:next w:val="Standaard"/>
    <w:link w:val="TitelChar"/>
    <w:uiPriority w:val="10"/>
    <w:qFormat/>
    <w:rsid w:val="00676D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76DE3"/>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676DE3"/>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676DE3"/>
    <w:rPr>
      <w:rFonts w:asciiTheme="majorHAnsi" w:eastAsiaTheme="majorEastAsia" w:hAnsiTheme="majorHAnsi" w:cstheme="majorBidi"/>
      <w:i/>
      <w:iCs/>
      <w:color w:val="4F81BD" w:themeColor="accent1"/>
      <w:spacing w:val="15"/>
      <w:sz w:val="24"/>
      <w:szCs w:val="24"/>
    </w:rPr>
  </w:style>
  <w:style w:type="character" w:styleId="Zwaar">
    <w:name w:val="Strong"/>
    <w:uiPriority w:val="22"/>
    <w:qFormat/>
    <w:rsid w:val="00676DE3"/>
    <w:rPr>
      <w:b/>
      <w:bCs/>
    </w:rPr>
  </w:style>
  <w:style w:type="character" w:styleId="Nadruk">
    <w:name w:val="Emphasis"/>
    <w:uiPriority w:val="20"/>
    <w:qFormat/>
    <w:rsid w:val="00676DE3"/>
    <w:rPr>
      <w:i/>
      <w:iCs/>
    </w:rPr>
  </w:style>
  <w:style w:type="paragraph" w:styleId="Geenafstand">
    <w:name w:val="No Spacing"/>
    <w:basedOn w:val="Standaard"/>
    <w:uiPriority w:val="1"/>
    <w:qFormat/>
    <w:rsid w:val="00676DE3"/>
    <w:rPr>
      <w:rFonts w:asciiTheme="minorHAnsi" w:eastAsiaTheme="minorHAnsi" w:hAnsiTheme="minorHAnsi" w:cstheme="minorBidi"/>
      <w:sz w:val="22"/>
      <w:szCs w:val="22"/>
    </w:rPr>
  </w:style>
  <w:style w:type="paragraph" w:styleId="Lijstalinea">
    <w:name w:val="List Paragraph"/>
    <w:basedOn w:val="Standaard"/>
    <w:uiPriority w:val="34"/>
    <w:qFormat/>
    <w:rsid w:val="00676DE3"/>
    <w:pPr>
      <w:spacing w:after="200" w:line="276" w:lineRule="auto"/>
      <w:ind w:left="720"/>
      <w:contextualSpacing/>
    </w:pPr>
    <w:rPr>
      <w:rFonts w:asciiTheme="minorHAnsi" w:eastAsiaTheme="minorHAnsi" w:hAnsiTheme="minorHAnsi" w:cstheme="minorBidi"/>
      <w:sz w:val="22"/>
      <w:szCs w:val="22"/>
    </w:rPr>
  </w:style>
  <w:style w:type="paragraph" w:styleId="Citaat">
    <w:name w:val="Quote"/>
    <w:basedOn w:val="Standaard"/>
    <w:next w:val="Standaard"/>
    <w:link w:val="CitaatChar"/>
    <w:uiPriority w:val="29"/>
    <w:qFormat/>
    <w:rsid w:val="00676DE3"/>
    <w:pPr>
      <w:spacing w:after="200" w:line="276" w:lineRule="auto"/>
    </w:pPr>
    <w:rPr>
      <w:rFonts w:asciiTheme="minorHAnsi" w:eastAsiaTheme="minorHAnsi" w:hAnsiTheme="minorHAnsi" w:cstheme="minorBidi"/>
      <w:i/>
      <w:iCs/>
      <w:color w:val="000000" w:themeColor="text1"/>
      <w:sz w:val="22"/>
      <w:szCs w:val="22"/>
    </w:rPr>
  </w:style>
  <w:style w:type="character" w:customStyle="1" w:styleId="CitaatChar">
    <w:name w:val="Citaat Char"/>
    <w:basedOn w:val="Standaardalinea-lettertype"/>
    <w:link w:val="Citaat"/>
    <w:uiPriority w:val="29"/>
    <w:rsid w:val="00676DE3"/>
    <w:rPr>
      <w:i/>
      <w:iCs/>
      <w:color w:val="000000" w:themeColor="text1"/>
    </w:rPr>
  </w:style>
  <w:style w:type="paragraph" w:styleId="Duidelijkcitaat">
    <w:name w:val="Intense Quote"/>
    <w:basedOn w:val="Standaard"/>
    <w:next w:val="Standaard"/>
    <w:link w:val="DuidelijkcitaatChar"/>
    <w:uiPriority w:val="30"/>
    <w:qFormat/>
    <w:rsid w:val="00676DE3"/>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DuidelijkcitaatChar">
    <w:name w:val="Duidelijk citaat Char"/>
    <w:basedOn w:val="Standaardalinea-lettertype"/>
    <w:link w:val="Duidelijkcitaat"/>
    <w:uiPriority w:val="30"/>
    <w:rsid w:val="00676DE3"/>
    <w:rPr>
      <w:b/>
      <w:bCs/>
      <w:i/>
      <w:iCs/>
      <w:color w:val="4F81BD" w:themeColor="accent1"/>
    </w:rPr>
  </w:style>
  <w:style w:type="character" w:styleId="Subtielebenadrukking">
    <w:name w:val="Subtle Emphasis"/>
    <w:uiPriority w:val="19"/>
    <w:qFormat/>
    <w:rsid w:val="00676DE3"/>
    <w:rPr>
      <w:i/>
      <w:iCs/>
      <w:color w:val="808080" w:themeColor="text1" w:themeTint="7F"/>
    </w:rPr>
  </w:style>
  <w:style w:type="character" w:styleId="Intensievebenadrukking">
    <w:name w:val="Intense Emphasis"/>
    <w:uiPriority w:val="21"/>
    <w:qFormat/>
    <w:rsid w:val="00676DE3"/>
    <w:rPr>
      <w:b/>
      <w:bCs/>
      <w:i/>
      <w:iCs/>
      <w:color w:val="4F81BD" w:themeColor="accent1"/>
    </w:rPr>
  </w:style>
  <w:style w:type="character" w:styleId="Subtieleverwijzing">
    <w:name w:val="Subtle Reference"/>
    <w:uiPriority w:val="31"/>
    <w:qFormat/>
    <w:rsid w:val="00676DE3"/>
    <w:rPr>
      <w:smallCaps/>
      <w:color w:val="C0504D" w:themeColor="accent2"/>
      <w:u w:val="single"/>
    </w:rPr>
  </w:style>
  <w:style w:type="character" w:styleId="Intensieveverwijzing">
    <w:name w:val="Intense Reference"/>
    <w:uiPriority w:val="32"/>
    <w:qFormat/>
    <w:rsid w:val="00676DE3"/>
    <w:rPr>
      <w:b/>
      <w:bCs/>
      <w:smallCaps/>
      <w:color w:val="C0504D" w:themeColor="accent2"/>
      <w:spacing w:val="5"/>
      <w:u w:val="single"/>
    </w:rPr>
  </w:style>
  <w:style w:type="character" w:styleId="Titelvanboek">
    <w:name w:val="Book Title"/>
    <w:uiPriority w:val="33"/>
    <w:qFormat/>
    <w:rsid w:val="00676DE3"/>
    <w:rPr>
      <w:b/>
      <w:bCs/>
      <w:smallCaps/>
      <w:spacing w:val="5"/>
    </w:rPr>
  </w:style>
  <w:style w:type="paragraph" w:styleId="Kopvaninhoudsopgave">
    <w:name w:val="TOC Heading"/>
    <w:basedOn w:val="Kop1"/>
    <w:next w:val="Standaard"/>
    <w:uiPriority w:val="39"/>
    <w:semiHidden/>
    <w:unhideWhenUsed/>
    <w:qFormat/>
    <w:rsid w:val="00676DE3"/>
    <w:pPr>
      <w:outlineLvl w:val="9"/>
    </w:pPr>
  </w:style>
  <w:style w:type="paragraph" w:styleId="Koptekst">
    <w:name w:val="header"/>
    <w:basedOn w:val="Standaard"/>
    <w:link w:val="KoptekstChar"/>
    <w:rsid w:val="000C7EA0"/>
    <w:pPr>
      <w:tabs>
        <w:tab w:val="center" w:pos="4153"/>
        <w:tab w:val="right" w:pos="8306"/>
      </w:tabs>
    </w:pPr>
    <w:rPr>
      <w:rFonts w:ascii="Arial" w:hAnsi="Arial"/>
      <w:lang w:val="en-US"/>
    </w:rPr>
  </w:style>
  <w:style w:type="character" w:customStyle="1" w:styleId="KoptekstChar">
    <w:name w:val="Koptekst Char"/>
    <w:basedOn w:val="Standaardalinea-lettertype"/>
    <w:link w:val="Koptekst"/>
    <w:rsid w:val="000C7EA0"/>
    <w:rPr>
      <w:rFonts w:ascii="Arial" w:eastAsia="Times New Roman" w:hAnsi="Arial" w:cs="Times New Roman"/>
      <w:sz w:val="20"/>
      <w:szCs w:val="20"/>
      <w:lang w:val="en-US"/>
    </w:rPr>
  </w:style>
  <w:style w:type="paragraph" w:customStyle="1" w:styleId="normaal">
    <w:name w:val="normaal"/>
    <w:basedOn w:val="Koptekst"/>
    <w:rsid w:val="000C7EA0"/>
    <w:pPr>
      <w:tabs>
        <w:tab w:val="clear" w:pos="4153"/>
        <w:tab w:val="clear" w:pos="8306"/>
      </w:tabs>
    </w:pPr>
    <w:rPr>
      <w:rFonts w:ascii="Agrofont" w:hAnsi="Agrofont"/>
      <w:lang w:val="en-GB"/>
    </w:rPr>
  </w:style>
  <w:style w:type="paragraph" w:styleId="Plattetekstinspringen2">
    <w:name w:val="Body Text Indent 2"/>
    <w:basedOn w:val="Standaard"/>
    <w:link w:val="Plattetekstinspringen2Char"/>
    <w:rsid w:val="000C7EA0"/>
    <w:pPr>
      <w:widowControl w:val="0"/>
      <w:tabs>
        <w:tab w:val="left" w:pos="426"/>
      </w:tabs>
      <w:ind w:left="426" w:hanging="426"/>
    </w:pPr>
    <w:rPr>
      <w:snapToGrid w:val="0"/>
      <w:sz w:val="22"/>
      <w:lang w:eastAsia="nl-NL"/>
    </w:rPr>
  </w:style>
  <w:style w:type="character" w:customStyle="1" w:styleId="Plattetekstinspringen2Char">
    <w:name w:val="Platte tekst inspringen 2 Char"/>
    <w:basedOn w:val="Standaardalinea-lettertype"/>
    <w:link w:val="Plattetekstinspringen2"/>
    <w:rsid w:val="000C7EA0"/>
    <w:rPr>
      <w:rFonts w:ascii="Times New Roman" w:eastAsia="Times New Roman" w:hAnsi="Times New Roman" w:cs="Times New Roman"/>
      <w:snapToGrid w:val="0"/>
      <w:szCs w:val="20"/>
      <w:lang w:eastAsia="nl-NL"/>
    </w:rPr>
  </w:style>
  <w:style w:type="paragraph" w:styleId="Plattetekstinspringen">
    <w:name w:val="Body Text Indent"/>
    <w:basedOn w:val="Standaard"/>
    <w:link w:val="PlattetekstinspringenChar"/>
    <w:rsid w:val="000C7EA0"/>
    <w:pPr>
      <w:widowControl w:val="0"/>
      <w:ind w:firstLine="284"/>
    </w:pPr>
    <w:rPr>
      <w:snapToGrid w:val="0"/>
      <w:sz w:val="22"/>
      <w:lang w:eastAsia="nl-NL"/>
    </w:rPr>
  </w:style>
  <w:style w:type="character" w:customStyle="1" w:styleId="PlattetekstinspringenChar">
    <w:name w:val="Platte tekst inspringen Char"/>
    <w:basedOn w:val="Standaardalinea-lettertype"/>
    <w:link w:val="Plattetekstinspringen"/>
    <w:rsid w:val="000C7EA0"/>
    <w:rPr>
      <w:rFonts w:ascii="Times New Roman" w:eastAsia="Times New Roman" w:hAnsi="Times New Roman" w:cs="Times New Roman"/>
      <w:snapToGrid w:val="0"/>
      <w:szCs w:val="20"/>
      <w:lang w:eastAsia="nl-NL"/>
    </w:rPr>
  </w:style>
  <w:style w:type="paragraph" w:styleId="Plattetekstinspringen3">
    <w:name w:val="Body Text Indent 3"/>
    <w:basedOn w:val="Standaard"/>
    <w:link w:val="Plattetekstinspringen3Char"/>
    <w:rsid w:val="000C7EA0"/>
    <w:pPr>
      <w:widowControl w:val="0"/>
      <w:ind w:left="426"/>
    </w:pPr>
    <w:rPr>
      <w:snapToGrid w:val="0"/>
      <w:sz w:val="22"/>
      <w:lang w:eastAsia="nl-NL"/>
    </w:rPr>
  </w:style>
  <w:style w:type="character" w:customStyle="1" w:styleId="Plattetekstinspringen3Char">
    <w:name w:val="Platte tekst inspringen 3 Char"/>
    <w:basedOn w:val="Standaardalinea-lettertype"/>
    <w:link w:val="Plattetekstinspringen3"/>
    <w:rsid w:val="000C7EA0"/>
    <w:rPr>
      <w:rFonts w:ascii="Times New Roman" w:eastAsia="Times New Roman" w:hAnsi="Times New Roman" w:cs="Times New Roman"/>
      <w:snapToGrid w:val="0"/>
      <w:szCs w:val="20"/>
      <w:lang w:eastAsia="nl-NL"/>
    </w:rPr>
  </w:style>
  <w:style w:type="paragraph" w:customStyle="1" w:styleId="t1plattetekst">
    <w:name w:val="t1.platte tekst"/>
    <w:basedOn w:val="Standaard"/>
    <w:rsid w:val="000C7EA0"/>
    <w:pPr>
      <w:jc w:val="both"/>
    </w:pPr>
    <w:rPr>
      <w:rFonts w:ascii="Garamond" w:hAnsi="Garamond"/>
      <w:sz w:val="24"/>
    </w:rPr>
  </w:style>
  <w:style w:type="paragraph" w:customStyle="1" w:styleId="t1">
    <w:name w:val="t1"/>
    <w:aliases w:val="platte tekst"/>
    <w:basedOn w:val="Standaard"/>
    <w:link w:val="t1Char"/>
    <w:rsid w:val="000C7EA0"/>
    <w:pPr>
      <w:jc w:val="both"/>
    </w:pPr>
    <w:rPr>
      <w:rFonts w:ascii="Garamond" w:hAnsi="Garamond"/>
      <w:sz w:val="24"/>
    </w:rPr>
  </w:style>
  <w:style w:type="character" w:customStyle="1" w:styleId="t1Char">
    <w:name w:val="t1 Char"/>
    <w:aliases w:val="platte tekst Char"/>
    <w:basedOn w:val="Standaardalinea-lettertype"/>
    <w:link w:val="t1"/>
    <w:rsid w:val="000C7EA0"/>
    <w:rPr>
      <w:rFonts w:ascii="Garamond" w:eastAsia="Times New Roman" w:hAnsi="Garamond" w:cs="Times New Roman"/>
      <w:sz w:val="24"/>
      <w:szCs w:val="20"/>
    </w:rPr>
  </w:style>
  <w:style w:type="paragraph" w:customStyle="1" w:styleId="opsomming">
    <w:name w:val="opsomming"/>
    <w:basedOn w:val="Standaard"/>
    <w:rsid w:val="003A5FBB"/>
    <w:pPr>
      <w:tabs>
        <w:tab w:val="left" w:pos="2160"/>
        <w:tab w:val="left" w:pos="4680"/>
      </w:tabs>
      <w:ind w:left="425" w:hanging="425"/>
    </w:pPr>
    <w:rPr>
      <w:rFonts w:ascii="Agrofont" w:hAnsi="Agrofont"/>
      <w:lang w:val="en-GB"/>
    </w:rPr>
  </w:style>
  <w:style w:type="paragraph" w:styleId="Voetnoottekst">
    <w:name w:val="footnote text"/>
    <w:basedOn w:val="Standaard"/>
    <w:link w:val="VoetnoottekstChar"/>
    <w:semiHidden/>
    <w:unhideWhenUsed/>
    <w:rsid w:val="007A7C54"/>
    <w:pPr>
      <w:spacing w:line="270" w:lineRule="exact"/>
    </w:pPr>
    <w:rPr>
      <w:rFonts w:ascii="News Gothic" w:hAnsi="News Gothic"/>
      <w:lang w:val="en-US"/>
    </w:rPr>
  </w:style>
  <w:style w:type="character" w:customStyle="1" w:styleId="VoetnoottekstChar">
    <w:name w:val="Voetnoottekst Char"/>
    <w:basedOn w:val="Standaardalinea-lettertype"/>
    <w:link w:val="Voetnoottekst"/>
    <w:semiHidden/>
    <w:rsid w:val="007A7C54"/>
    <w:rPr>
      <w:rFonts w:ascii="News Gothic" w:eastAsia="Times New Roman" w:hAnsi="News Gothic" w:cs="Times New Roman"/>
      <w:sz w:val="20"/>
      <w:szCs w:val="20"/>
      <w:lang w:val="en-US"/>
    </w:rPr>
  </w:style>
  <w:style w:type="paragraph" w:customStyle="1" w:styleId="intro">
    <w:name w:val="intro"/>
    <w:basedOn w:val="Standaard"/>
    <w:rsid w:val="00814CEA"/>
    <w:pPr>
      <w:spacing w:before="100" w:beforeAutospacing="1" w:after="100" w:afterAutospacing="1"/>
    </w:pPr>
    <w:rPr>
      <w:sz w:val="24"/>
      <w:szCs w:val="24"/>
      <w:lang w:eastAsia="nl-NL"/>
    </w:rPr>
  </w:style>
  <w:style w:type="character" w:styleId="Hyperlink">
    <w:name w:val="Hyperlink"/>
    <w:basedOn w:val="Standaardalinea-lettertype"/>
    <w:uiPriority w:val="99"/>
    <w:unhideWhenUsed/>
    <w:rsid w:val="00D419B6"/>
    <w:rPr>
      <w:color w:val="0000FF" w:themeColor="hyperlink"/>
      <w:u w:val="single"/>
    </w:rPr>
  </w:style>
  <w:style w:type="paragraph" w:styleId="Voettekst">
    <w:name w:val="footer"/>
    <w:basedOn w:val="Standaard"/>
    <w:link w:val="VoettekstChar"/>
    <w:uiPriority w:val="99"/>
    <w:unhideWhenUsed/>
    <w:rsid w:val="001A554C"/>
    <w:pPr>
      <w:tabs>
        <w:tab w:val="center" w:pos="4536"/>
        <w:tab w:val="right" w:pos="9072"/>
      </w:tabs>
    </w:pPr>
  </w:style>
  <w:style w:type="character" w:customStyle="1" w:styleId="VoettekstChar">
    <w:name w:val="Voettekst Char"/>
    <w:basedOn w:val="Standaardalinea-lettertype"/>
    <w:link w:val="Voettekst"/>
    <w:uiPriority w:val="99"/>
    <w:rsid w:val="001A554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26744">
      <w:bodyDiv w:val="1"/>
      <w:marLeft w:val="0"/>
      <w:marRight w:val="0"/>
      <w:marTop w:val="0"/>
      <w:marBottom w:val="0"/>
      <w:divBdr>
        <w:top w:val="none" w:sz="0" w:space="0" w:color="auto"/>
        <w:left w:val="none" w:sz="0" w:space="0" w:color="auto"/>
        <w:bottom w:val="none" w:sz="0" w:space="0" w:color="auto"/>
        <w:right w:val="none" w:sz="0" w:space="0" w:color="auto"/>
      </w:divBdr>
      <w:divsChild>
        <w:div w:id="959605251">
          <w:marLeft w:val="0"/>
          <w:marRight w:val="0"/>
          <w:marTop w:val="0"/>
          <w:marBottom w:val="0"/>
          <w:divBdr>
            <w:top w:val="none" w:sz="0" w:space="0" w:color="auto"/>
            <w:left w:val="none" w:sz="0" w:space="0" w:color="auto"/>
            <w:bottom w:val="none" w:sz="0" w:space="0" w:color="auto"/>
            <w:right w:val="none" w:sz="0" w:space="0" w:color="auto"/>
          </w:divBdr>
          <w:divsChild>
            <w:div w:id="129205312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446391824">
      <w:bodyDiv w:val="1"/>
      <w:marLeft w:val="0"/>
      <w:marRight w:val="0"/>
      <w:marTop w:val="0"/>
      <w:marBottom w:val="0"/>
      <w:divBdr>
        <w:top w:val="none" w:sz="0" w:space="0" w:color="auto"/>
        <w:left w:val="none" w:sz="0" w:space="0" w:color="auto"/>
        <w:bottom w:val="none" w:sz="0" w:space="0" w:color="auto"/>
        <w:right w:val="none" w:sz="0" w:space="0" w:color="auto"/>
      </w:divBdr>
    </w:div>
    <w:div w:id="776413495">
      <w:bodyDiv w:val="1"/>
      <w:marLeft w:val="0"/>
      <w:marRight w:val="0"/>
      <w:marTop w:val="0"/>
      <w:marBottom w:val="0"/>
      <w:divBdr>
        <w:top w:val="none" w:sz="0" w:space="0" w:color="auto"/>
        <w:left w:val="none" w:sz="0" w:space="0" w:color="auto"/>
        <w:bottom w:val="none" w:sz="0" w:space="0" w:color="auto"/>
        <w:right w:val="none" w:sz="0" w:space="0" w:color="auto"/>
      </w:divBdr>
      <w:divsChild>
        <w:div w:id="557713977">
          <w:marLeft w:val="0"/>
          <w:marRight w:val="0"/>
          <w:marTop w:val="0"/>
          <w:marBottom w:val="0"/>
          <w:divBdr>
            <w:top w:val="none" w:sz="0" w:space="0" w:color="auto"/>
            <w:left w:val="none" w:sz="0" w:space="0" w:color="auto"/>
            <w:bottom w:val="none" w:sz="0" w:space="0" w:color="auto"/>
            <w:right w:val="none" w:sz="0" w:space="0" w:color="auto"/>
          </w:divBdr>
          <w:divsChild>
            <w:div w:id="111945279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937761561">
      <w:bodyDiv w:val="1"/>
      <w:marLeft w:val="0"/>
      <w:marRight w:val="0"/>
      <w:marTop w:val="0"/>
      <w:marBottom w:val="0"/>
      <w:divBdr>
        <w:top w:val="none" w:sz="0" w:space="0" w:color="auto"/>
        <w:left w:val="none" w:sz="0" w:space="0" w:color="auto"/>
        <w:bottom w:val="none" w:sz="0" w:space="0" w:color="auto"/>
        <w:right w:val="none" w:sz="0" w:space="0" w:color="auto"/>
      </w:divBdr>
    </w:div>
    <w:div w:id="1157644639">
      <w:bodyDiv w:val="1"/>
      <w:marLeft w:val="0"/>
      <w:marRight w:val="0"/>
      <w:marTop w:val="0"/>
      <w:marBottom w:val="0"/>
      <w:divBdr>
        <w:top w:val="none" w:sz="0" w:space="0" w:color="auto"/>
        <w:left w:val="none" w:sz="0" w:space="0" w:color="auto"/>
        <w:bottom w:val="none" w:sz="0" w:space="0" w:color="auto"/>
        <w:right w:val="none" w:sz="0" w:space="0" w:color="auto"/>
      </w:divBdr>
      <w:divsChild>
        <w:div w:id="1756776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epot.wur.nl/2577" TargetMode="External"/><Relationship Id="rId13" Type="http://schemas.openxmlformats.org/officeDocument/2006/relationships/hyperlink" Target="http://www.vakbladh2o.nl/index.php?option=com_easyblog&amp;view=entry&amp;id=131&amp;Itemid=171" TargetMode="External"/><Relationship Id="rId3" Type="http://schemas.openxmlformats.org/officeDocument/2006/relationships/settings" Target="settings.xml"/><Relationship Id="rId7" Type="http://schemas.openxmlformats.org/officeDocument/2006/relationships/hyperlink" Target="http://edepot.wur.nl/2576" TargetMode="External"/><Relationship Id="rId12" Type="http://schemas.openxmlformats.org/officeDocument/2006/relationships/hyperlink" Target="http://edepot.wur.nl/2581"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depot.wur.nl/258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depot.wur.nl/2579" TargetMode="External"/><Relationship Id="rId4" Type="http://schemas.openxmlformats.org/officeDocument/2006/relationships/webSettings" Target="webSettings.xml"/><Relationship Id="rId9" Type="http://schemas.openxmlformats.org/officeDocument/2006/relationships/hyperlink" Target="http://edepot.wur.nl/2578" TargetMode="External"/><Relationship Id="rId14" Type="http://schemas.openxmlformats.org/officeDocument/2006/relationships/hyperlink" Target="http://www.debakelsestroom.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7606</Words>
  <Characters>41836</Characters>
  <Application>Microsoft Office Word</Application>
  <DocSecurity>0</DocSecurity>
  <Lines>348</Lines>
  <Paragraphs>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Bakel</dc:creator>
  <cp:lastModifiedBy>van Bakel</cp:lastModifiedBy>
  <cp:revision>2</cp:revision>
  <cp:lastPrinted>2015-03-19T09:07:00Z</cp:lastPrinted>
  <dcterms:created xsi:type="dcterms:W3CDTF">2015-05-28T14:08:00Z</dcterms:created>
  <dcterms:modified xsi:type="dcterms:W3CDTF">2015-05-28T14:08:00Z</dcterms:modified>
</cp:coreProperties>
</file>